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F020C" w14:textId="16910AF9" w:rsidR="009A528A" w:rsidRPr="00C04F74" w:rsidRDefault="009A528A" w:rsidP="009A528A">
      <w:pPr>
        <w:rPr>
          <w:rFonts w:ascii="Arial" w:hAnsi="Arial" w:cs="Arial"/>
          <w:sz w:val="24"/>
          <w:szCs w:val="24"/>
          <w:u w:val="single"/>
        </w:rPr>
      </w:pPr>
      <w:r w:rsidRPr="00C04F74">
        <w:rPr>
          <w:rFonts w:ascii="Arial" w:hAnsi="Arial" w:cs="Arial"/>
          <w:sz w:val="24"/>
          <w:szCs w:val="24"/>
          <w:u w:val="single"/>
        </w:rPr>
        <w:t xml:space="preserve">MINUTES OF CROSS KEYS SURGERY PATIENTS’ PARTICIPATION GROUP (PPG) MEETING HELD ON THURSDAY </w:t>
      </w:r>
      <w:r w:rsidR="00D72E1D">
        <w:rPr>
          <w:rFonts w:ascii="Arial" w:hAnsi="Arial" w:cs="Arial"/>
          <w:sz w:val="24"/>
          <w:szCs w:val="24"/>
          <w:u w:val="single"/>
        </w:rPr>
        <w:t>16 OCT</w:t>
      </w:r>
      <w:r w:rsidRPr="00C04F74">
        <w:rPr>
          <w:rFonts w:ascii="Arial" w:hAnsi="Arial" w:cs="Arial"/>
          <w:sz w:val="24"/>
          <w:szCs w:val="24"/>
          <w:u w:val="single"/>
        </w:rPr>
        <w:t xml:space="preserve"> 2025 AT 1200 NOON </w:t>
      </w:r>
    </w:p>
    <w:p w14:paraId="171E5DA7" w14:textId="60A8DE1F" w:rsidR="009A528A" w:rsidRDefault="009A528A" w:rsidP="009A528A">
      <w:pPr>
        <w:rPr>
          <w:rFonts w:ascii="Arial" w:hAnsi="Arial" w:cs="Arial"/>
          <w:sz w:val="24"/>
          <w:szCs w:val="24"/>
        </w:rPr>
      </w:pPr>
      <w:r w:rsidRPr="00C04F74">
        <w:rPr>
          <w:rFonts w:ascii="Arial" w:hAnsi="Arial" w:cs="Arial"/>
          <w:sz w:val="24"/>
          <w:szCs w:val="24"/>
        </w:rPr>
        <w:t>In attendance: Denys Williams (Chair), Rachel Gray (Practice Manager (PM)), Ann Lu</w:t>
      </w:r>
      <w:r w:rsidR="00357ABB">
        <w:rPr>
          <w:rFonts w:ascii="Arial" w:hAnsi="Arial" w:cs="Arial"/>
          <w:sz w:val="24"/>
          <w:szCs w:val="24"/>
        </w:rPr>
        <w:t>k</w:t>
      </w:r>
      <w:r w:rsidRPr="00C04F74">
        <w:rPr>
          <w:rFonts w:ascii="Arial" w:hAnsi="Arial" w:cs="Arial"/>
          <w:sz w:val="24"/>
          <w:szCs w:val="24"/>
        </w:rPr>
        <w:t>as (Practice Manager (PM)), Dr Lucy Guest (Partner),</w:t>
      </w:r>
      <w:r w:rsidR="00D72E1D">
        <w:rPr>
          <w:rFonts w:ascii="Arial" w:hAnsi="Arial" w:cs="Arial"/>
          <w:sz w:val="24"/>
          <w:szCs w:val="24"/>
        </w:rPr>
        <w:t xml:space="preserve"> </w:t>
      </w:r>
      <w:r w:rsidRPr="00C04F74">
        <w:rPr>
          <w:rFonts w:ascii="Arial" w:hAnsi="Arial" w:cs="Arial"/>
          <w:sz w:val="24"/>
          <w:szCs w:val="24"/>
        </w:rPr>
        <w:t>Maggie Kaye</w:t>
      </w:r>
      <w:r w:rsidRPr="00C04F74">
        <w:rPr>
          <w:rStyle w:val="phone"/>
          <w:rFonts w:ascii="Arial" w:hAnsi="Arial" w:cs="Arial"/>
          <w:sz w:val="24"/>
          <w:szCs w:val="24"/>
        </w:rPr>
        <w:t xml:space="preserve"> </w:t>
      </w:r>
      <w:r w:rsidRPr="00C04F74">
        <w:rPr>
          <w:rFonts w:ascii="Arial" w:hAnsi="Arial" w:cs="Arial"/>
          <w:sz w:val="24"/>
          <w:szCs w:val="24"/>
        </w:rPr>
        <w:t>Stephen Reading, Carol Sloots-Majumdar</w:t>
      </w:r>
      <w:r w:rsidR="00D72E1D">
        <w:rPr>
          <w:rFonts w:ascii="Arial" w:hAnsi="Arial" w:cs="Arial"/>
          <w:sz w:val="24"/>
          <w:szCs w:val="24"/>
        </w:rPr>
        <w:t xml:space="preserve">, </w:t>
      </w:r>
      <w:r w:rsidR="00D72E1D" w:rsidRPr="00D72E1D">
        <w:rPr>
          <w:rFonts w:ascii="Arial" w:hAnsi="Arial" w:cs="Arial"/>
          <w:sz w:val="24"/>
          <w:szCs w:val="24"/>
        </w:rPr>
        <w:t>Rose Williams</w:t>
      </w:r>
      <w:r w:rsidR="00D72E1D">
        <w:rPr>
          <w:rFonts w:ascii="Arial" w:hAnsi="Arial" w:cs="Arial"/>
          <w:sz w:val="24"/>
          <w:szCs w:val="24"/>
        </w:rPr>
        <w:t xml:space="preserve">, </w:t>
      </w:r>
      <w:r w:rsidR="00D72E1D" w:rsidRPr="00D72E1D">
        <w:rPr>
          <w:rFonts w:ascii="Arial" w:hAnsi="Arial" w:cs="Arial"/>
          <w:sz w:val="24"/>
          <w:szCs w:val="24"/>
        </w:rPr>
        <w:t>Jane Padwick</w:t>
      </w:r>
      <w:r w:rsidR="00D72E1D">
        <w:rPr>
          <w:rFonts w:ascii="Arial" w:hAnsi="Arial" w:cs="Arial"/>
          <w:sz w:val="24"/>
          <w:szCs w:val="24"/>
        </w:rPr>
        <w:t xml:space="preserve">, Rose Williams, </w:t>
      </w:r>
      <w:r w:rsidR="00D72E1D" w:rsidRPr="00C04F74">
        <w:rPr>
          <w:rStyle w:val="phone"/>
          <w:rFonts w:ascii="Arial" w:hAnsi="Arial" w:cs="Arial"/>
          <w:sz w:val="24"/>
          <w:szCs w:val="24"/>
        </w:rPr>
        <w:t>Judith Young</w:t>
      </w:r>
      <w:r w:rsidR="00D72E1D">
        <w:rPr>
          <w:rStyle w:val="phone"/>
          <w:rFonts w:ascii="Arial" w:hAnsi="Arial" w:cs="Arial"/>
          <w:sz w:val="24"/>
          <w:szCs w:val="24"/>
        </w:rPr>
        <w:t xml:space="preserve">, Sue Ashdown, </w:t>
      </w:r>
      <w:r w:rsidR="00D72E1D" w:rsidRPr="00D72E1D">
        <w:rPr>
          <w:rStyle w:val="phone"/>
          <w:rFonts w:ascii="Arial" w:hAnsi="Arial" w:cs="Arial"/>
          <w:sz w:val="24"/>
          <w:szCs w:val="24"/>
        </w:rPr>
        <w:t>Deb Dobson</w:t>
      </w:r>
      <w:r w:rsidR="00D72E1D">
        <w:rPr>
          <w:rStyle w:val="phone"/>
          <w:rFonts w:ascii="Arial" w:hAnsi="Arial" w:cs="Arial"/>
          <w:sz w:val="24"/>
          <w:szCs w:val="24"/>
        </w:rPr>
        <w:t>, Belinda Devine, Juliette Kanka</w:t>
      </w:r>
      <w:r w:rsidR="003F7755">
        <w:rPr>
          <w:rStyle w:val="phone"/>
          <w:rFonts w:ascii="Arial" w:hAnsi="Arial" w:cs="Arial"/>
          <w:sz w:val="24"/>
          <w:szCs w:val="24"/>
        </w:rPr>
        <w:t xml:space="preserve">, Alison Harrison, </w:t>
      </w:r>
      <w:r w:rsidR="003F7755" w:rsidRPr="00C04F74">
        <w:rPr>
          <w:rFonts w:ascii="Arial" w:hAnsi="Arial" w:cs="Arial"/>
          <w:sz w:val="24"/>
          <w:szCs w:val="24"/>
        </w:rPr>
        <w:t>Paul Woodward-Court,</w:t>
      </w:r>
      <w:r w:rsidR="003F7755">
        <w:rPr>
          <w:rFonts w:ascii="Arial" w:hAnsi="Arial" w:cs="Arial"/>
          <w:sz w:val="24"/>
          <w:szCs w:val="24"/>
        </w:rPr>
        <w:t xml:space="preserve"> </w:t>
      </w:r>
      <w:proofErr w:type="spellStart"/>
      <w:r w:rsidR="003F7755" w:rsidRPr="003F7755">
        <w:rPr>
          <w:rFonts w:ascii="Arial" w:hAnsi="Arial" w:cs="Arial"/>
          <w:sz w:val="24"/>
          <w:szCs w:val="24"/>
        </w:rPr>
        <w:t>Valliane</w:t>
      </w:r>
      <w:proofErr w:type="spellEnd"/>
      <w:r w:rsidR="003F7755" w:rsidRPr="003F7755">
        <w:rPr>
          <w:rFonts w:ascii="Arial" w:hAnsi="Arial" w:cs="Arial"/>
          <w:sz w:val="24"/>
          <w:szCs w:val="24"/>
        </w:rPr>
        <w:t xml:space="preserve"> Bell</w:t>
      </w:r>
      <w:r w:rsidR="003F7755">
        <w:rPr>
          <w:rFonts w:ascii="Arial" w:hAnsi="Arial" w:cs="Arial"/>
          <w:sz w:val="24"/>
          <w:szCs w:val="24"/>
        </w:rPr>
        <w:t xml:space="preserve">, </w:t>
      </w:r>
      <w:r w:rsidR="003F7755" w:rsidRPr="003F7755">
        <w:rPr>
          <w:rFonts w:ascii="Arial" w:hAnsi="Arial" w:cs="Arial"/>
          <w:sz w:val="24"/>
          <w:szCs w:val="24"/>
        </w:rPr>
        <w:t>Alison Harrison,</w:t>
      </w:r>
    </w:p>
    <w:p w14:paraId="6A4D7DE9" w14:textId="1426B4D1" w:rsidR="00D72E1D" w:rsidRPr="00C04F74" w:rsidRDefault="00D72E1D" w:rsidP="009A528A">
      <w:pPr>
        <w:rPr>
          <w:rFonts w:ascii="Arial" w:hAnsi="Arial" w:cs="Arial"/>
          <w:sz w:val="24"/>
          <w:szCs w:val="24"/>
        </w:rPr>
      </w:pPr>
      <w:r w:rsidRPr="00D72E1D">
        <w:rPr>
          <w:rFonts w:ascii="Arial" w:hAnsi="Arial" w:cs="Arial"/>
          <w:sz w:val="24"/>
          <w:szCs w:val="24"/>
        </w:rPr>
        <w:t>In attendance</w:t>
      </w:r>
      <w:r>
        <w:rPr>
          <w:rFonts w:ascii="Arial" w:hAnsi="Arial" w:cs="Arial"/>
          <w:sz w:val="24"/>
          <w:szCs w:val="24"/>
        </w:rPr>
        <w:t xml:space="preserve"> Via TEAMS. David Torrance, Kathy Gilman/Russell, Stephen Reading.</w:t>
      </w:r>
    </w:p>
    <w:p w14:paraId="02FB9A9A" w14:textId="06324670" w:rsidR="009A528A" w:rsidRPr="00C04F74" w:rsidRDefault="009A528A" w:rsidP="00D72E1D">
      <w:pPr>
        <w:rPr>
          <w:rFonts w:ascii="Arial" w:hAnsi="Arial" w:cs="Arial"/>
          <w:sz w:val="24"/>
          <w:szCs w:val="24"/>
        </w:rPr>
      </w:pPr>
      <w:bookmarkStart w:id="0" w:name="_Hlk97899273"/>
      <w:r w:rsidRPr="00C04F74">
        <w:rPr>
          <w:rFonts w:ascii="Arial" w:hAnsi="Arial" w:cs="Arial"/>
          <w:sz w:val="24"/>
          <w:szCs w:val="24"/>
        </w:rPr>
        <w:t>Apologies</w:t>
      </w:r>
      <w:r w:rsidRPr="00C04F74">
        <w:rPr>
          <w:rStyle w:val="phone"/>
          <w:rFonts w:ascii="Arial" w:hAnsi="Arial" w:cs="Arial"/>
          <w:sz w:val="24"/>
          <w:szCs w:val="24"/>
        </w:rPr>
        <w:t xml:space="preserve">: </w:t>
      </w:r>
      <w:r w:rsidR="00D72E1D" w:rsidRPr="00D72E1D">
        <w:rPr>
          <w:rStyle w:val="phone"/>
          <w:rFonts w:ascii="Arial" w:hAnsi="Arial" w:cs="Arial"/>
          <w:sz w:val="24"/>
          <w:szCs w:val="24"/>
        </w:rPr>
        <w:t>Evelyn Daley</w:t>
      </w:r>
      <w:r w:rsidR="00D72E1D">
        <w:rPr>
          <w:rStyle w:val="phone"/>
          <w:rFonts w:ascii="Arial" w:hAnsi="Arial" w:cs="Arial"/>
          <w:sz w:val="24"/>
          <w:szCs w:val="24"/>
        </w:rPr>
        <w:t>,</w:t>
      </w:r>
      <w:r w:rsidR="00D72E1D" w:rsidRPr="00D72E1D">
        <w:t xml:space="preserve"> </w:t>
      </w:r>
      <w:r w:rsidR="00D72E1D" w:rsidRPr="00D72E1D">
        <w:rPr>
          <w:rStyle w:val="phone"/>
          <w:rFonts w:ascii="Arial" w:hAnsi="Arial" w:cs="Arial"/>
          <w:sz w:val="24"/>
          <w:szCs w:val="24"/>
        </w:rPr>
        <w:t>Marian Purdy</w:t>
      </w:r>
      <w:r w:rsidR="00D72E1D">
        <w:rPr>
          <w:rStyle w:val="phone"/>
          <w:rFonts w:ascii="Arial" w:hAnsi="Arial" w:cs="Arial"/>
          <w:sz w:val="24"/>
          <w:szCs w:val="24"/>
        </w:rPr>
        <w:t xml:space="preserve">, </w:t>
      </w:r>
      <w:r w:rsidRPr="00C04F74">
        <w:rPr>
          <w:rStyle w:val="phone"/>
          <w:rFonts w:ascii="Arial" w:hAnsi="Arial" w:cs="Arial"/>
          <w:sz w:val="24"/>
          <w:szCs w:val="24"/>
        </w:rPr>
        <w:t>Nick Oakley</w:t>
      </w:r>
      <w:r w:rsidR="00D72E1D">
        <w:rPr>
          <w:rStyle w:val="phone"/>
          <w:rFonts w:ascii="Arial" w:hAnsi="Arial" w:cs="Arial"/>
          <w:sz w:val="24"/>
          <w:szCs w:val="24"/>
        </w:rPr>
        <w:t>,</w:t>
      </w:r>
      <w:r w:rsidRPr="00C04F74">
        <w:rPr>
          <w:rStyle w:val="phone"/>
          <w:rFonts w:ascii="Arial" w:hAnsi="Arial" w:cs="Arial"/>
          <w:sz w:val="24"/>
          <w:szCs w:val="24"/>
        </w:rPr>
        <w:t xml:space="preserve"> </w:t>
      </w:r>
      <w:bookmarkEnd w:id="0"/>
      <w:r w:rsidRPr="00C04F74">
        <w:rPr>
          <w:rFonts w:ascii="Arial" w:hAnsi="Arial" w:cs="Arial"/>
          <w:sz w:val="24"/>
          <w:szCs w:val="24"/>
        </w:rPr>
        <w:t>Elaine Blyth</w:t>
      </w:r>
      <w:r w:rsidR="00D72E1D">
        <w:rPr>
          <w:rFonts w:ascii="Arial" w:hAnsi="Arial" w:cs="Arial"/>
          <w:sz w:val="24"/>
          <w:szCs w:val="24"/>
        </w:rPr>
        <w:t>, Elizabeth Rouse, Shelley Jennings,</w:t>
      </w:r>
    </w:p>
    <w:p w14:paraId="0966ABA3" w14:textId="77777777" w:rsidR="009A528A" w:rsidRPr="00C04F74" w:rsidRDefault="009A528A" w:rsidP="009A528A">
      <w:pPr>
        <w:numPr>
          <w:ilvl w:val="0"/>
          <w:numId w:val="1"/>
        </w:numPr>
        <w:ind w:left="644"/>
        <w:contextualSpacing/>
        <w:rPr>
          <w:rFonts w:ascii="Arial" w:hAnsi="Arial" w:cs="Arial"/>
          <w:b/>
          <w:bCs/>
          <w:sz w:val="24"/>
          <w:szCs w:val="24"/>
        </w:rPr>
      </w:pPr>
      <w:r w:rsidRPr="00C04F74">
        <w:rPr>
          <w:rFonts w:ascii="Arial" w:hAnsi="Arial" w:cs="Arial"/>
          <w:b/>
          <w:bCs/>
          <w:sz w:val="24"/>
          <w:szCs w:val="24"/>
        </w:rPr>
        <w:t>Introduction</w:t>
      </w:r>
      <w:r w:rsidRPr="00C04F74">
        <w:rPr>
          <w:rFonts w:ascii="Arial" w:hAnsi="Arial" w:cs="Arial"/>
          <w:sz w:val="24"/>
          <w:szCs w:val="24"/>
        </w:rPr>
        <w:t xml:space="preserve"> </w:t>
      </w:r>
    </w:p>
    <w:p w14:paraId="42D34DB4" w14:textId="77777777" w:rsidR="009A528A" w:rsidRPr="00C04F74" w:rsidRDefault="009A528A" w:rsidP="009A528A">
      <w:pPr>
        <w:ind w:left="644"/>
        <w:contextualSpacing/>
        <w:rPr>
          <w:rFonts w:ascii="Arial" w:hAnsi="Arial" w:cs="Arial"/>
          <w:b/>
          <w:bCs/>
          <w:sz w:val="24"/>
          <w:szCs w:val="24"/>
        </w:rPr>
      </w:pPr>
    </w:p>
    <w:p w14:paraId="3F58D9C8" w14:textId="409D6E2B" w:rsidR="009A528A" w:rsidRPr="00C04F74" w:rsidRDefault="009A528A" w:rsidP="009A528A">
      <w:pPr>
        <w:ind w:left="644"/>
        <w:contextualSpacing/>
        <w:rPr>
          <w:rFonts w:ascii="Arial" w:hAnsi="Arial" w:cs="Arial"/>
          <w:bCs/>
          <w:sz w:val="24"/>
          <w:szCs w:val="24"/>
        </w:rPr>
      </w:pPr>
      <w:r w:rsidRPr="00C04F74">
        <w:rPr>
          <w:rFonts w:ascii="Arial" w:hAnsi="Arial" w:cs="Arial"/>
          <w:bCs/>
          <w:sz w:val="24"/>
          <w:szCs w:val="24"/>
        </w:rPr>
        <w:t xml:space="preserve">Denys welcomed everyone to the meeting. </w:t>
      </w:r>
      <w:r w:rsidR="003F7755">
        <w:rPr>
          <w:rFonts w:ascii="Arial" w:hAnsi="Arial" w:cs="Arial"/>
          <w:bCs/>
          <w:sz w:val="24"/>
          <w:szCs w:val="24"/>
        </w:rPr>
        <w:t xml:space="preserve"> He congratulated Dr Lucy for her Silver Medal at the Masters Rowing Championships in Spain, losing out to arch rivals Warwick. She is also taking on the role of Senior Partner with the change of employment status of Dr Neale. He gave thanks to the PMs and all the staff for their hard work over the past few months in the introduction of KLINIK as the AI based appointment system.</w:t>
      </w:r>
      <w:r w:rsidR="00F1362C">
        <w:rPr>
          <w:rFonts w:ascii="Arial" w:hAnsi="Arial" w:cs="Arial"/>
          <w:bCs/>
          <w:sz w:val="24"/>
          <w:szCs w:val="24"/>
        </w:rPr>
        <w:t xml:space="preserve"> He welcomed Belinda Devine as a new </w:t>
      </w:r>
      <w:r w:rsidR="007266C8">
        <w:rPr>
          <w:rFonts w:ascii="Arial" w:hAnsi="Arial" w:cs="Arial"/>
          <w:bCs/>
          <w:sz w:val="24"/>
          <w:szCs w:val="24"/>
        </w:rPr>
        <w:t>member;</w:t>
      </w:r>
      <w:r w:rsidR="00F1362C">
        <w:rPr>
          <w:rFonts w:ascii="Arial" w:hAnsi="Arial" w:cs="Arial"/>
          <w:bCs/>
          <w:sz w:val="24"/>
          <w:szCs w:val="24"/>
        </w:rPr>
        <w:t xml:space="preserve"> she recently worked with Wycombe Hospital a</w:t>
      </w:r>
      <w:r w:rsidR="007266C8">
        <w:rPr>
          <w:rFonts w:ascii="Arial" w:hAnsi="Arial" w:cs="Arial"/>
          <w:bCs/>
          <w:sz w:val="24"/>
          <w:szCs w:val="24"/>
        </w:rPr>
        <w:t>s</w:t>
      </w:r>
      <w:r w:rsidR="00F1362C">
        <w:rPr>
          <w:rFonts w:ascii="Arial" w:hAnsi="Arial" w:cs="Arial"/>
          <w:bCs/>
          <w:sz w:val="24"/>
          <w:szCs w:val="24"/>
        </w:rPr>
        <w:t xml:space="preserve"> the Urology Secretary.</w:t>
      </w:r>
    </w:p>
    <w:p w14:paraId="4EA7B1AF" w14:textId="77777777" w:rsidR="009A528A" w:rsidRPr="00C04F74" w:rsidRDefault="009A528A" w:rsidP="009A528A">
      <w:pPr>
        <w:ind w:left="644"/>
        <w:contextualSpacing/>
        <w:rPr>
          <w:rFonts w:ascii="Arial" w:hAnsi="Arial" w:cs="Arial"/>
          <w:b/>
          <w:bCs/>
          <w:sz w:val="24"/>
          <w:szCs w:val="24"/>
        </w:rPr>
      </w:pPr>
    </w:p>
    <w:p w14:paraId="12587339" w14:textId="77777777" w:rsidR="009A528A" w:rsidRPr="00C04F74" w:rsidRDefault="009A528A" w:rsidP="009A528A">
      <w:pPr>
        <w:numPr>
          <w:ilvl w:val="0"/>
          <w:numId w:val="1"/>
        </w:numPr>
        <w:ind w:left="644"/>
        <w:contextualSpacing/>
        <w:rPr>
          <w:rFonts w:ascii="Arial" w:hAnsi="Arial" w:cs="Arial"/>
          <w:bCs/>
          <w:sz w:val="24"/>
          <w:szCs w:val="24"/>
        </w:rPr>
      </w:pPr>
      <w:r w:rsidRPr="00C04F74">
        <w:rPr>
          <w:rFonts w:ascii="Arial" w:hAnsi="Arial" w:cs="Arial"/>
          <w:b/>
          <w:sz w:val="24"/>
          <w:szCs w:val="24"/>
        </w:rPr>
        <w:t>Minutes of last meeting - Agreed.</w:t>
      </w:r>
    </w:p>
    <w:p w14:paraId="664913B8" w14:textId="77777777" w:rsidR="009A528A" w:rsidRPr="00C04F74" w:rsidRDefault="009A528A" w:rsidP="009A528A">
      <w:pPr>
        <w:ind w:left="644"/>
        <w:contextualSpacing/>
        <w:rPr>
          <w:rFonts w:ascii="Arial" w:hAnsi="Arial" w:cs="Arial"/>
          <w:bCs/>
          <w:sz w:val="24"/>
          <w:szCs w:val="24"/>
        </w:rPr>
      </w:pPr>
    </w:p>
    <w:p w14:paraId="1C8654A9" w14:textId="77777777" w:rsidR="009A528A" w:rsidRPr="00C04F74" w:rsidRDefault="009A528A" w:rsidP="009A528A">
      <w:pPr>
        <w:numPr>
          <w:ilvl w:val="0"/>
          <w:numId w:val="1"/>
        </w:numPr>
        <w:ind w:left="644"/>
        <w:contextualSpacing/>
        <w:rPr>
          <w:rFonts w:ascii="Arial" w:hAnsi="Arial" w:cs="Arial"/>
          <w:bCs/>
          <w:sz w:val="24"/>
          <w:szCs w:val="24"/>
        </w:rPr>
      </w:pPr>
      <w:r w:rsidRPr="00C04F74">
        <w:rPr>
          <w:rFonts w:ascii="Arial" w:hAnsi="Arial" w:cs="Arial"/>
          <w:b/>
          <w:sz w:val="24"/>
          <w:szCs w:val="24"/>
        </w:rPr>
        <w:t>Matters Arising</w:t>
      </w:r>
    </w:p>
    <w:p w14:paraId="686A9090" w14:textId="754138B3" w:rsidR="009A528A" w:rsidRPr="00C04F74" w:rsidRDefault="00F23104" w:rsidP="009A528A">
      <w:pPr>
        <w:pStyle w:val="ListParagraph"/>
        <w:numPr>
          <w:ilvl w:val="0"/>
          <w:numId w:val="2"/>
        </w:numPr>
        <w:ind w:left="1004"/>
        <w:rPr>
          <w:rFonts w:ascii="Arial" w:hAnsi="Arial" w:cs="Arial"/>
          <w:bCs/>
          <w:sz w:val="24"/>
          <w:szCs w:val="24"/>
        </w:rPr>
      </w:pPr>
      <w:r>
        <w:rPr>
          <w:rFonts w:ascii="Arial" w:hAnsi="Arial" w:cs="Arial"/>
          <w:b/>
          <w:sz w:val="24"/>
          <w:szCs w:val="24"/>
        </w:rPr>
        <w:t xml:space="preserve">DNA. </w:t>
      </w:r>
      <w:r>
        <w:rPr>
          <w:rFonts w:ascii="Arial" w:hAnsi="Arial" w:cs="Arial"/>
          <w:bCs/>
          <w:sz w:val="24"/>
          <w:szCs w:val="24"/>
        </w:rPr>
        <w:t xml:space="preserve"> The Chair had written</w:t>
      </w:r>
      <w:r w:rsidR="009A528A" w:rsidRPr="00C04F74">
        <w:rPr>
          <w:rFonts w:ascii="Arial" w:hAnsi="Arial" w:cs="Arial"/>
          <w:bCs/>
          <w:sz w:val="24"/>
          <w:szCs w:val="24"/>
        </w:rPr>
        <w:t xml:space="preserve"> </w:t>
      </w:r>
      <w:r>
        <w:rPr>
          <w:rFonts w:ascii="Arial" w:hAnsi="Arial" w:cs="Arial"/>
          <w:bCs/>
          <w:sz w:val="24"/>
          <w:szCs w:val="24"/>
        </w:rPr>
        <w:t>a piece on Did Not Attend (DNA) and had published it on local FACEBOOK pages. As usual, there were a few grumpy comments!</w:t>
      </w:r>
    </w:p>
    <w:p w14:paraId="5B38D4DA" w14:textId="25C99313" w:rsidR="009A528A" w:rsidRPr="00F23104" w:rsidRDefault="00F23104" w:rsidP="009A528A">
      <w:pPr>
        <w:pStyle w:val="ListParagraph"/>
        <w:numPr>
          <w:ilvl w:val="0"/>
          <w:numId w:val="2"/>
        </w:numPr>
        <w:ind w:left="1004"/>
        <w:rPr>
          <w:rFonts w:ascii="Arial" w:hAnsi="Arial" w:cs="Arial"/>
          <w:bCs/>
          <w:sz w:val="24"/>
          <w:szCs w:val="24"/>
        </w:rPr>
      </w:pPr>
      <w:r>
        <w:rPr>
          <w:rFonts w:ascii="Arial" w:hAnsi="Arial" w:cs="Arial"/>
          <w:b/>
          <w:sz w:val="24"/>
          <w:szCs w:val="24"/>
        </w:rPr>
        <w:t xml:space="preserve">Chinnor matters. </w:t>
      </w:r>
      <w:r w:rsidR="009A528A" w:rsidRPr="00C04F74">
        <w:rPr>
          <w:rFonts w:ascii="Arial" w:hAnsi="Arial" w:cs="Arial"/>
          <w:b/>
          <w:sz w:val="24"/>
          <w:szCs w:val="24"/>
        </w:rPr>
        <w:t xml:space="preserve"> </w:t>
      </w:r>
      <w:r w:rsidRPr="00F23104">
        <w:rPr>
          <w:rFonts w:ascii="Arial" w:hAnsi="Arial" w:cs="Arial"/>
          <w:bCs/>
          <w:sz w:val="24"/>
          <w:szCs w:val="24"/>
        </w:rPr>
        <w:t>The PMs had revi</w:t>
      </w:r>
      <w:r>
        <w:rPr>
          <w:rFonts w:ascii="Arial" w:hAnsi="Arial" w:cs="Arial"/>
          <w:bCs/>
          <w:sz w:val="24"/>
          <w:szCs w:val="24"/>
        </w:rPr>
        <w:t>e</w:t>
      </w:r>
      <w:r w:rsidRPr="00F23104">
        <w:rPr>
          <w:rFonts w:ascii="Arial" w:hAnsi="Arial" w:cs="Arial"/>
          <w:bCs/>
          <w:sz w:val="24"/>
          <w:szCs w:val="24"/>
        </w:rPr>
        <w:t>wed and updated the Doctor’s list on the notice board.</w:t>
      </w:r>
      <w:r w:rsidR="009A528A" w:rsidRPr="00F23104">
        <w:rPr>
          <w:rFonts w:ascii="Arial" w:hAnsi="Arial" w:cs="Arial"/>
          <w:bCs/>
          <w:sz w:val="24"/>
          <w:szCs w:val="24"/>
        </w:rPr>
        <w:t xml:space="preserve"> </w:t>
      </w:r>
    </w:p>
    <w:p w14:paraId="0134F95F" w14:textId="72983611" w:rsidR="009A528A" w:rsidRDefault="00F23104" w:rsidP="009A528A">
      <w:pPr>
        <w:pStyle w:val="ListParagraph"/>
        <w:numPr>
          <w:ilvl w:val="0"/>
          <w:numId w:val="2"/>
        </w:numPr>
        <w:ind w:left="1004"/>
        <w:rPr>
          <w:rFonts w:ascii="Arial" w:hAnsi="Arial" w:cs="Arial"/>
          <w:bCs/>
          <w:sz w:val="24"/>
          <w:szCs w:val="24"/>
        </w:rPr>
      </w:pPr>
      <w:r>
        <w:rPr>
          <w:rFonts w:ascii="Arial" w:hAnsi="Arial" w:cs="Arial"/>
          <w:b/>
          <w:sz w:val="24"/>
          <w:szCs w:val="24"/>
        </w:rPr>
        <w:t xml:space="preserve">PPG Meeting Day. </w:t>
      </w:r>
      <w:r w:rsidRPr="00F23104">
        <w:rPr>
          <w:rFonts w:ascii="Arial" w:hAnsi="Arial" w:cs="Arial"/>
          <w:bCs/>
          <w:sz w:val="24"/>
          <w:szCs w:val="24"/>
        </w:rPr>
        <w:t>The Chair had asked members about their preference for the meeting day. See ITEM 9.</w:t>
      </w:r>
    </w:p>
    <w:p w14:paraId="4720E499" w14:textId="77777777" w:rsidR="00F23104" w:rsidRPr="00F23104" w:rsidRDefault="00F23104" w:rsidP="00F23104">
      <w:pPr>
        <w:pStyle w:val="ListParagraph"/>
        <w:ind w:left="1004"/>
        <w:rPr>
          <w:rFonts w:ascii="Arial" w:hAnsi="Arial" w:cs="Arial"/>
          <w:bCs/>
          <w:sz w:val="24"/>
          <w:szCs w:val="24"/>
        </w:rPr>
      </w:pPr>
    </w:p>
    <w:p w14:paraId="0320D7AB" w14:textId="495E4877" w:rsidR="00F23104" w:rsidRPr="00F23104" w:rsidRDefault="00F23104" w:rsidP="009A528A">
      <w:pPr>
        <w:numPr>
          <w:ilvl w:val="0"/>
          <w:numId w:val="1"/>
        </w:numPr>
        <w:contextualSpacing/>
        <w:rPr>
          <w:rFonts w:ascii="Arial" w:hAnsi="Arial" w:cs="Arial"/>
          <w:color w:val="242424"/>
          <w:sz w:val="24"/>
          <w:szCs w:val="24"/>
        </w:rPr>
      </w:pPr>
      <w:r w:rsidRPr="00F23104">
        <w:rPr>
          <w:rFonts w:ascii="Arial" w:hAnsi="Arial" w:cs="Arial"/>
          <w:b/>
          <w:bCs/>
          <w:color w:val="242424"/>
          <w:sz w:val="24"/>
          <w:szCs w:val="24"/>
        </w:rPr>
        <w:t>Presentation</w:t>
      </w:r>
      <w:r w:rsidRPr="00F23104">
        <w:rPr>
          <w:rFonts w:ascii="Arial" w:hAnsi="Arial" w:cs="Arial"/>
          <w:color w:val="242424"/>
          <w:sz w:val="24"/>
          <w:szCs w:val="24"/>
        </w:rPr>
        <w:t>. The Chair introduced Clare Holland, the Practice Clinical Pharmacist,</w:t>
      </w:r>
      <w:r>
        <w:rPr>
          <w:rFonts w:ascii="Arial" w:hAnsi="Arial" w:cs="Arial"/>
          <w:color w:val="242424"/>
          <w:sz w:val="24"/>
          <w:szCs w:val="24"/>
        </w:rPr>
        <w:t xml:space="preserve"> who gave a short talk about her role. </w:t>
      </w:r>
      <w:r w:rsidR="00F1362C">
        <w:rPr>
          <w:rFonts w:ascii="Arial" w:hAnsi="Arial" w:cs="Arial"/>
          <w:color w:val="242424"/>
          <w:sz w:val="24"/>
          <w:szCs w:val="24"/>
        </w:rPr>
        <w:t>She has worked locally at both the Chemist in Chinnor and with the PCN.</w:t>
      </w:r>
      <w:r w:rsidR="00E14231">
        <w:rPr>
          <w:rFonts w:ascii="Arial" w:hAnsi="Arial" w:cs="Arial"/>
          <w:color w:val="242424"/>
          <w:sz w:val="24"/>
          <w:szCs w:val="24"/>
        </w:rPr>
        <w:t xml:space="preserve"> Her extensive pharmacy background helps her to understand patient’s needs. Her role is new to general practice but is becoming more common and helps alleviate the workload of the doctors.</w:t>
      </w:r>
      <w:r w:rsidR="00DF5B2B">
        <w:rPr>
          <w:rFonts w:ascii="Arial" w:hAnsi="Arial" w:cs="Arial"/>
          <w:color w:val="242424"/>
          <w:sz w:val="24"/>
          <w:szCs w:val="24"/>
        </w:rPr>
        <w:t xml:space="preserve"> H</w:t>
      </w:r>
      <w:r w:rsidR="00E14231">
        <w:rPr>
          <w:rFonts w:ascii="Arial" w:hAnsi="Arial" w:cs="Arial"/>
          <w:color w:val="242424"/>
          <w:sz w:val="24"/>
          <w:szCs w:val="24"/>
        </w:rPr>
        <w:t xml:space="preserve">er main role is medicine </w:t>
      </w:r>
      <w:r w:rsidR="00F4640A">
        <w:rPr>
          <w:rFonts w:ascii="Arial" w:hAnsi="Arial" w:cs="Arial"/>
          <w:color w:val="242424"/>
          <w:sz w:val="24"/>
          <w:szCs w:val="24"/>
        </w:rPr>
        <w:t>reviews.</w:t>
      </w:r>
      <w:r w:rsidR="00DF5B2B">
        <w:rPr>
          <w:rFonts w:ascii="Arial" w:hAnsi="Arial" w:cs="Arial"/>
          <w:color w:val="242424"/>
          <w:sz w:val="24"/>
          <w:szCs w:val="24"/>
        </w:rPr>
        <w:t xml:space="preserve"> Structured revie</w:t>
      </w:r>
      <w:r w:rsidR="002C6053">
        <w:rPr>
          <w:rFonts w:ascii="Arial" w:hAnsi="Arial" w:cs="Arial"/>
          <w:color w:val="242424"/>
          <w:sz w:val="24"/>
          <w:szCs w:val="24"/>
        </w:rPr>
        <w:t>w</w:t>
      </w:r>
      <w:r w:rsidR="00DF5B2B">
        <w:rPr>
          <w:rFonts w:ascii="Arial" w:hAnsi="Arial" w:cs="Arial"/>
          <w:color w:val="242424"/>
          <w:sz w:val="24"/>
          <w:szCs w:val="24"/>
        </w:rPr>
        <w:t>s are longer and more in depth</w:t>
      </w:r>
      <w:r w:rsidR="00F4640A">
        <w:rPr>
          <w:rFonts w:ascii="Arial" w:hAnsi="Arial" w:cs="Arial"/>
          <w:color w:val="242424"/>
          <w:sz w:val="24"/>
          <w:szCs w:val="24"/>
        </w:rPr>
        <w:t xml:space="preserve"> and are conducted with the patient with more complex range of medicines. Medication reviews are planned for either </w:t>
      </w:r>
      <w:r w:rsidR="00F4640A">
        <w:rPr>
          <w:rFonts w:ascii="Arial" w:hAnsi="Arial" w:cs="Arial"/>
          <w:color w:val="242424"/>
          <w:sz w:val="24"/>
          <w:szCs w:val="24"/>
        </w:rPr>
        <w:lastRenderedPageBreak/>
        <w:t>face-to-face or on the phone for about 30 minutes. A significant proportion of hospital admissions in the elderly is a result of polypharmacy. This is when an individual is taking more than 10 different medicines</w:t>
      </w:r>
      <w:r w:rsidR="006574AE">
        <w:rPr>
          <w:rFonts w:ascii="Arial" w:hAnsi="Arial" w:cs="Arial"/>
          <w:color w:val="242424"/>
          <w:sz w:val="24"/>
          <w:szCs w:val="24"/>
        </w:rPr>
        <w:t>. See</w:t>
      </w:r>
      <w:r w:rsidR="00F4640A">
        <w:rPr>
          <w:rFonts w:ascii="Arial" w:hAnsi="Arial" w:cs="Arial"/>
          <w:color w:val="242424"/>
          <w:sz w:val="24"/>
          <w:szCs w:val="24"/>
        </w:rPr>
        <w:t xml:space="preserve"> </w:t>
      </w:r>
      <w:hyperlink r:id="rId8" w:history="1">
        <w:r w:rsidR="00F4640A" w:rsidRPr="00F4640A">
          <w:rPr>
            <w:rStyle w:val="Hyperlink"/>
            <w:rFonts w:ascii="Arial" w:hAnsi="Arial" w:cs="Arial"/>
            <w:sz w:val="24"/>
            <w:szCs w:val="24"/>
          </w:rPr>
          <w:t>Understanding polypharmacy, overprescribing and deprescribing – SPS - Specialist Pharmacy Service – The first stop for professional medicines advice</w:t>
        </w:r>
      </w:hyperlink>
      <w:r w:rsidR="00F4640A">
        <w:rPr>
          <w:rFonts w:ascii="Arial" w:hAnsi="Arial" w:cs="Arial"/>
          <w:color w:val="242424"/>
          <w:sz w:val="24"/>
          <w:szCs w:val="24"/>
        </w:rPr>
        <w:t xml:space="preserve">  for further information. An important role for me is conducting the review and liaising with appropriate clinician to discuss over and </w:t>
      </w:r>
      <w:proofErr w:type="spellStart"/>
      <w:r w:rsidR="00F4640A">
        <w:rPr>
          <w:rFonts w:ascii="Arial" w:hAnsi="Arial" w:cs="Arial"/>
          <w:color w:val="242424"/>
          <w:sz w:val="24"/>
          <w:szCs w:val="24"/>
        </w:rPr>
        <w:t>underprescibing</w:t>
      </w:r>
      <w:proofErr w:type="spellEnd"/>
      <w:r w:rsidR="00F4640A">
        <w:rPr>
          <w:rFonts w:ascii="Arial" w:hAnsi="Arial" w:cs="Arial"/>
          <w:color w:val="242424"/>
          <w:sz w:val="24"/>
          <w:szCs w:val="24"/>
        </w:rPr>
        <w:t>. I work closely with our community pharmacies and I sit on the Local pharmacy Committee and run training events for them</w:t>
      </w:r>
      <w:r w:rsidR="006574AE">
        <w:rPr>
          <w:rFonts w:ascii="Arial" w:hAnsi="Arial" w:cs="Arial"/>
          <w:color w:val="242424"/>
          <w:sz w:val="24"/>
          <w:szCs w:val="24"/>
        </w:rPr>
        <w:t xml:space="preserve">. </w:t>
      </w:r>
      <w:r w:rsidR="008D7B55">
        <w:rPr>
          <w:rFonts w:ascii="Arial" w:hAnsi="Arial" w:cs="Arial"/>
          <w:color w:val="242424"/>
          <w:sz w:val="24"/>
          <w:szCs w:val="24"/>
        </w:rPr>
        <w:t>Clare was asked about medicine reviews that patients had had via the local Pharmacy. This role has now been taken on by the Practice. However, after</w:t>
      </w:r>
      <w:r w:rsidR="006574AE">
        <w:rPr>
          <w:rFonts w:ascii="Arial" w:hAnsi="Arial" w:cs="Arial"/>
          <w:color w:val="242424"/>
          <w:sz w:val="24"/>
          <w:szCs w:val="24"/>
        </w:rPr>
        <w:t xml:space="preserve"> being prescribed a new medicine, your local prescribing pharmacist should ring the patient to check how they are getting o</w:t>
      </w:r>
      <w:r w:rsidR="00357ABB">
        <w:rPr>
          <w:rFonts w:ascii="Arial" w:hAnsi="Arial" w:cs="Arial"/>
          <w:color w:val="242424"/>
          <w:sz w:val="24"/>
          <w:szCs w:val="24"/>
        </w:rPr>
        <w:t>n</w:t>
      </w:r>
      <w:r w:rsidR="006574AE">
        <w:rPr>
          <w:rFonts w:ascii="Arial" w:hAnsi="Arial" w:cs="Arial"/>
          <w:color w:val="242424"/>
          <w:sz w:val="24"/>
          <w:szCs w:val="24"/>
        </w:rPr>
        <w:t xml:space="preserve"> with the new script</w:t>
      </w:r>
      <w:r w:rsidR="002C6053">
        <w:rPr>
          <w:rFonts w:ascii="Arial" w:hAnsi="Arial" w:cs="Arial"/>
          <w:color w:val="242424"/>
          <w:sz w:val="24"/>
          <w:szCs w:val="24"/>
        </w:rPr>
        <w:t xml:space="preserve">. </w:t>
      </w:r>
      <w:r w:rsidR="00A02985">
        <w:rPr>
          <w:rFonts w:ascii="Arial" w:hAnsi="Arial" w:cs="Arial"/>
          <w:color w:val="242424"/>
          <w:sz w:val="24"/>
          <w:szCs w:val="24"/>
        </w:rPr>
        <w:t>People are adapting the pharmacy services within the Practice and our community pharmacies. Paul asked about submitting BP readings. These can be submitted using the proforma on the Practice website.</w:t>
      </w:r>
      <w:r w:rsidR="00F54C43">
        <w:rPr>
          <w:rFonts w:ascii="Arial" w:hAnsi="Arial" w:cs="Arial"/>
          <w:color w:val="242424"/>
          <w:sz w:val="24"/>
          <w:szCs w:val="24"/>
        </w:rPr>
        <w:t xml:space="preserve"> Doctors asking patients to monitor the blood pressure may give them a link to an electronic proforma or this can be requested from reception</w:t>
      </w:r>
      <w:r w:rsidR="00527786">
        <w:rPr>
          <w:rFonts w:ascii="Arial" w:hAnsi="Arial" w:cs="Arial"/>
          <w:color w:val="242424"/>
          <w:sz w:val="24"/>
          <w:szCs w:val="24"/>
        </w:rPr>
        <w:t>.</w:t>
      </w:r>
      <w:r w:rsidR="00F54C43">
        <w:rPr>
          <w:rFonts w:ascii="Arial" w:hAnsi="Arial" w:cs="Arial"/>
          <w:color w:val="242424"/>
          <w:sz w:val="24"/>
          <w:szCs w:val="24"/>
        </w:rPr>
        <w:t xml:space="preserve"> </w:t>
      </w:r>
      <w:r w:rsidR="005D1DB3">
        <w:rPr>
          <w:rFonts w:ascii="Arial" w:hAnsi="Arial" w:cs="Arial"/>
          <w:color w:val="242424"/>
          <w:sz w:val="24"/>
          <w:szCs w:val="24"/>
        </w:rPr>
        <w:t>Pati</w:t>
      </w:r>
      <w:r w:rsidR="00527786">
        <w:rPr>
          <w:rFonts w:ascii="Arial" w:hAnsi="Arial" w:cs="Arial"/>
          <w:color w:val="242424"/>
          <w:sz w:val="24"/>
          <w:szCs w:val="24"/>
        </w:rPr>
        <w:t>e</w:t>
      </w:r>
      <w:r w:rsidR="005D1DB3">
        <w:rPr>
          <w:rFonts w:ascii="Arial" w:hAnsi="Arial" w:cs="Arial"/>
          <w:color w:val="242424"/>
          <w:sz w:val="24"/>
          <w:szCs w:val="24"/>
        </w:rPr>
        <w:t>nts can also request a link from reception</w:t>
      </w:r>
      <w:r w:rsidR="00F54C43">
        <w:rPr>
          <w:rFonts w:ascii="Arial" w:hAnsi="Arial" w:cs="Arial"/>
          <w:color w:val="242424"/>
          <w:sz w:val="24"/>
          <w:szCs w:val="24"/>
        </w:rPr>
        <w:t xml:space="preserve">. On completion the electronic form is returned to be </w:t>
      </w:r>
      <w:r w:rsidR="00527786">
        <w:rPr>
          <w:rFonts w:ascii="Arial" w:hAnsi="Arial" w:cs="Arial"/>
          <w:color w:val="242424"/>
          <w:sz w:val="24"/>
          <w:szCs w:val="24"/>
        </w:rPr>
        <w:t>inputted</w:t>
      </w:r>
      <w:r w:rsidR="00F54C43">
        <w:rPr>
          <w:rFonts w:ascii="Arial" w:hAnsi="Arial" w:cs="Arial"/>
          <w:color w:val="242424"/>
          <w:sz w:val="24"/>
          <w:szCs w:val="24"/>
        </w:rPr>
        <w:t xml:space="preserve"> into the patient’s </w:t>
      </w:r>
      <w:r w:rsidR="00AE164B">
        <w:rPr>
          <w:rFonts w:ascii="Arial" w:hAnsi="Arial" w:cs="Arial"/>
          <w:color w:val="242424"/>
          <w:sz w:val="24"/>
          <w:szCs w:val="24"/>
        </w:rPr>
        <w:t>records.</w:t>
      </w:r>
      <w:r w:rsidR="008D7B55">
        <w:rPr>
          <w:rFonts w:ascii="Arial" w:hAnsi="Arial" w:cs="Arial"/>
          <w:color w:val="242424"/>
          <w:sz w:val="24"/>
          <w:szCs w:val="24"/>
        </w:rPr>
        <w:t xml:space="preserve"> Clare was asked about her role in other Practices, she said previously she worked with the all 3 Practices within the PCN (Unity, Haddenham and Cross Keys) but now her role is solely in Cross Keys. The Chair thanked Clare for her informative presentation which will help us better understand the role of a Practice Clinical Pharmacist and the benefits this brings to patients and the Practice.</w:t>
      </w:r>
    </w:p>
    <w:p w14:paraId="4763D88C" w14:textId="77777777" w:rsidR="00F23104" w:rsidRPr="00F23104" w:rsidRDefault="00F23104" w:rsidP="00F23104">
      <w:pPr>
        <w:ind w:left="720"/>
        <w:contextualSpacing/>
        <w:rPr>
          <w:rFonts w:ascii="Arial" w:hAnsi="Arial" w:cs="Arial"/>
          <w:color w:val="242424"/>
          <w:sz w:val="24"/>
          <w:szCs w:val="24"/>
        </w:rPr>
      </w:pPr>
    </w:p>
    <w:p w14:paraId="13AC9AC1" w14:textId="1DFE7F3C" w:rsidR="009A528A" w:rsidRPr="00C04F74" w:rsidRDefault="009A528A" w:rsidP="009A528A">
      <w:pPr>
        <w:numPr>
          <w:ilvl w:val="0"/>
          <w:numId w:val="1"/>
        </w:numPr>
        <w:contextualSpacing/>
        <w:rPr>
          <w:rFonts w:ascii="Arial" w:hAnsi="Arial" w:cs="Arial"/>
          <w:color w:val="242424"/>
          <w:sz w:val="24"/>
          <w:szCs w:val="24"/>
        </w:rPr>
      </w:pPr>
      <w:r w:rsidRPr="00C04F74">
        <w:rPr>
          <w:rFonts w:ascii="Arial" w:hAnsi="Arial" w:cs="Arial"/>
          <w:b/>
          <w:sz w:val="24"/>
          <w:szCs w:val="24"/>
        </w:rPr>
        <w:t>Routine Practice Matters</w:t>
      </w:r>
    </w:p>
    <w:p w14:paraId="5FB9A1C6" w14:textId="77777777" w:rsidR="009A528A" w:rsidRPr="00C04F74" w:rsidRDefault="009A528A" w:rsidP="009A528A">
      <w:pPr>
        <w:pStyle w:val="ListParagraph"/>
        <w:numPr>
          <w:ilvl w:val="0"/>
          <w:numId w:val="4"/>
        </w:numPr>
        <w:rPr>
          <w:rFonts w:ascii="Arial" w:hAnsi="Arial" w:cs="Arial"/>
          <w:sz w:val="24"/>
          <w:szCs w:val="24"/>
        </w:rPr>
      </w:pPr>
      <w:r w:rsidRPr="00C04F74">
        <w:rPr>
          <w:rFonts w:ascii="Arial" w:hAnsi="Arial" w:cs="Arial"/>
          <w:sz w:val="24"/>
          <w:szCs w:val="24"/>
        </w:rPr>
        <w:t>There are a number of staff changes as follows:</w:t>
      </w:r>
    </w:p>
    <w:p w14:paraId="6F800397" w14:textId="1A765B06" w:rsidR="009A528A" w:rsidRPr="00C04F74" w:rsidRDefault="007266C8" w:rsidP="009A528A">
      <w:pPr>
        <w:pStyle w:val="ListParagraph"/>
        <w:numPr>
          <w:ilvl w:val="0"/>
          <w:numId w:val="7"/>
        </w:numPr>
        <w:rPr>
          <w:rFonts w:ascii="Arial" w:hAnsi="Arial" w:cs="Arial"/>
          <w:sz w:val="24"/>
          <w:szCs w:val="24"/>
        </w:rPr>
      </w:pPr>
      <w:r>
        <w:rPr>
          <w:rFonts w:ascii="Arial" w:hAnsi="Arial" w:cs="Arial"/>
          <w:sz w:val="24"/>
          <w:szCs w:val="24"/>
        </w:rPr>
        <w:t>Dr Neale is semi -retiring and will become a salaried GP. His list will be reduced and priority will be given by distance from Chinnor</w:t>
      </w:r>
      <w:r w:rsidR="008D7B55">
        <w:rPr>
          <w:rFonts w:ascii="Arial" w:hAnsi="Arial" w:cs="Arial"/>
          <w:sz w:val="24"/>
          <w:szCs w:val="24"/>
        </w:rPr>
        <w:t xml:space="preserve"> so he will have mainly Chinnor patients.</w:t>
      </w:r>
    </w:p>
    <w:p w14:paraId="722C50DA" w14:textId="40EE10B0" w:rsidR="007266C8" w:rsidRPr="007266C8" w:rsidRDefault="007266C8" w:rsidP="007266C8">
      <w:pPr>
        <w:pStyle w:val="ListParagraph"/>
        <w:numPr>
          <w:ilvl w:val="0"/>
          <w:numId w:val="7"/>
        </w:numPr>
        <w:rPr>
          <w:rFonts w:ascii="Arial" w:hAnsi="Arial" w:cs="Arial"/>
        </w:rPr>
      </w:pPr>
      <w:r>
        <w:rPr>
          <w:rFonts w:ascii="Arial" w:hAnsi="Arial" w:cs="Arial"/>
          <w:sz w:val="24"/>
          <w:szCs w:val="24"/>
        </w:rPr>
        <w:t>Two new Registrars, Dr Ver</w:t>
      </w:r>
      <w:r w:rsidR="00357ABB">
        <w:rPr>
          <w:rFonts w:ascii="Arial" w:hAnsi="Arial" w:cs="Arial"/>
          <w:sz w:val="24"/>
          <w:szCs w:val="24"/>
        </w:rPr>
        <w:t>m</w:t>
      </w:r>
      <w:r>
        <w:rPr>
          <w:rFonts w:ascii="Arial" w:hAnsi="Arial" w:cs="Arial"/>
          <w:sz w:val="24"/>
          <w:szCs w:val="24"/>
        </w:rPr>
        <w:t>a and Dr</w:t>
      </w:r>
      <w:r w:rsidR="00357ABB">
        <w:rPr>
          <w:rFonts w:ascii="Arial" w:hAnsi="Arial" w:cs="Arial"/>
          <w:sz w:val="24"/>
          <w:szCs w:val="24"/>
        </w:rPr>
        <w:t xml:space="preserve"> F</w:t>
      </w:r>
      <w:r>
        <w:rPr>
          <w:rFonts w:ascii="Arial" w:hAnsi="Arial" w:cs="Arial"/>
          <w:sz w:val="24"/>
          <w:szCs w:val="24"/>
        </w:rPr>
        <w:t xml:space="preserve">akher. They will be working under the supervision of Dr </w:t>
      </w:r>
      <w:r w:rsidRPr="007266C8">
        <w:rPr>
          <w:rFonts w:ascii="Arial" w:hAnsi="Arial" w:cs="Arial"/>
        </w:rPr>
        <w:t>H</w:t>
      </w:r>
      <w:r>
        <w:rPr>
          <w:rFonts w:ascii="Arial" w:hAnsi="Arial" w:cs="Arial"/>
        </w:rPr>
        <w:t>ettiarachi.</w:t>
      </w:r>
    </w:p>
    <w:p w14:paraId="1D16AFD1" w14:textId="430EA47C" w:rsidR="009A528A" w:rsidRDefault="007266C8" w:rsidP="009A528A">
      <w:pPr>
        <w:pStyle w:val="ListParagraph"/>
        <w:numPr>
          <w:ilvl w:val="0"/>
          <w:numId w:val="7"/>
        </w:numPr>
        <w:rPr>
          <w:rFonts w:ascii="Arial" w:hAnsi="Arial" w:cs="Arial"/>
          <w:sz w:val="24"/>
          <w:szCs w:val="24"/>
        </w:rPr>
      </w:pPr>
      <w:r>
        <w:rPr>
          <w:rFonts w:ascii="Arial" w:hAnsi="Arial" w:cs="Arial"/>
          <w:sz w:val="24"/>
          <w:szCs w:val="24"/>
        </w:rPr>
        <w:t xml:space="preserve">Dr Lucy Guest is taking her sabbatical for 7 weeks early next year. Her list will be covered by Dr </w:t>
      </w:r>
      <w:r w:rsidR="00357ABB" w:rsidRPr="00357ABB">
        <w:rPr>
          <w:rFonts w:ascii="Arial" w:hAnsi="Arial" w:cs="Arial"/>
          <w:sz w:val="24"/>
          <w:szCs w:val="24"/>
        </w:rPr>
        <w:t>Rajapaksa</w:t>
      </w:r>
      <w:r w:rsidR="00E14231" w:rsidRPr="00357ABB">
        <w:rPr>
          <w:rFonts w:ascii="Arial" w:hAnsi="Arial" w:cs="Arial"/>
          <w:sz w:val="24"/>
          <w:szCs w:val="24"/>
        </w:rPr>
        <w:t>,</w:t>
      </w:r>
      <w:r w:rsidR="00E14231">
        <w:rPr>
          <w:rFonts w:ascii="Arial" w:hAnsi="Arial" w:cs="Arial"/>
          <w:sz w:val="24"/>
          <w:szCs w:val="24"/>
        </w:rPr>
        <w:t xml:space="preserve"> currently covering for Dr </w:t>
      </w:r>
      <w:r w:rsidR="00A823D3">
        <w:rPr>
          <w:rFonts w:ascii="Arial" w:hAnsi="Arial" w:cs="Arial"/>
          <w:sz w:val="24"/>
          <w:szCs w:val="24"/>
        </w:rPr>
        <w:t xml:space="preserve">Spanswicks’ list for her </w:t>
      </w:r>
      <w:r w:rsidR="00E14231">
        <w:rPr>
          <w:rFonts w:ascii="Arial" w:hAnsi="Arial" w:cs="Arial"/>
          <w:sz w:val="24"/>
          <w:szCs w:val="24"/>
        </w:rPr>
        <w:t>maternity leave.</w:t>
      </w:r>
    </w:p>
    <w:p w14:paraId="0F75F907" w14:textId="584175F5" w:rsidR="00A823D3" w:rsidRDefault="00A823D3" w:rsidP="009A528A">
      <w:pPr>
        <w:pStyle w:val="ListParagraph"/>
        <w:numPr>
          <w:ilvl w:val="0"/>
          <w:numId w:val="7"/>
        </w:numPr>
        <w:rPr>
          <w:rFonts w:ascii="Arial" w:hAnsi="Arial" w:cs="Arial"/>
          <w:sz w:val="24"/>
          <w:szCs w:val="24"/>
        </w:rPr>
      </w:pPr>
      <w:r>
        <w:rPr>
          <w:rFonts w:ascii="Arial" w:hAnsi="Arial" w:cs="Arial"/>
          <w:sz w:val="24"/>
          <w:szCs w:val="24"/>
        </w:rPr>
        <w:t xml:space="preserve">Dr Wilson is covering Dr </w:t>
      </w:r>
      <w:proofErr w:type="spellStart"/>
      <w:r>
        <w:rPr>
          <w:rFonts w:ascii="Arial" w:hAnsi="Arial" w:cs="Arial"/>
          <w:sz w:val="24"/>
          <w:szCs w:val="24"/>
        </w:rPr>
        <w:t>Margesson</w:t>
      </w:r>
      <w:proofErr w:type="spellEnd"/>
      <w:r>
        <w:rPr>
          <w:rFonts w:ascii="Arial" w:hAnsi="Arial" w:cs="Arial"/>
          <w:sz w:val="24"/>
          <w:szCs w:val="24"/>
        </w:rPr>
        <w:t xml:space="preserve"> for her maternity leave.</w:t>
      </w:r>
    </w:p>
    <w:p w14:paraId="407CC6D7" w14:textId="320ADFC4" w:rsidR="00A823D3" w:rsidRPr="007266C8" w:rsidRDefault="00A823D3" w:rsidP="009A528A">
      <w:pPr>
        <w:pStyle w:val="ListParagraph"/>
        <w:numPr>
          <w:ilvl w:val="0"/>
          <w:numId w:val="7"/>
        </w:numPr>
        <w:rPr>
          <w:rFonts w:ascii="Arial" w:hAnsi="Arial" w:cs="Arial"/>
          <w:sz w:val="24"/>
          <w:szCs w:val="24"/>
        </w:rPr>
      </w:pPr>
      <w:r>
        <w:rPr>
          <w:rFonts w:ascii="Arial" w:hAnsi="Arial" w:cs="Arial"/>
          <w:sz w:val="24"/>
          <w:szCs w:val="24"/>
        </w:rPr>
        <w:t>The Practice is fully staffed and Dr Lucy commented that the quality and availability of GPs has improved.</w:t>
      </w:r>
    </w:p>
    <w:p w14:paraId="17A4FDAF" w14:textId="77777777" w:rsidR="009A528A" w:rsidRPr="00C04F74" w:rsidRDefault="009A528A" w:rsidP="009A528A">
      <w:pPr>
        <w:numPr>
          <w:ilvl w:val="0"/>
          <w:numId w:val="1"/>
        </w:numPr>
        <w:contextualSpacing/>
        <w:rPr>
          <w:rFonts w:ascii="Arial" w:hAnsi="Arial" w:cs="Arial"/>
          <w:b/>
          <w:sz w:val="24"/>
          <w:szCs w:val="24"/>
        </w:rPr>
      </w:pPr>
      <w:r w:rsidRPr="00C04F74">
        <w:rPr>
          <w:rFonts w:ascii="Arial" w:hAnsi="Arial" w:cs="Arial"/>
          <w:b/>
          <w:sz w:val="24"/>
          <w:szCs w:val="24"/>
        </w:rPr>
        <w:t>Appointments</w:t>
      </w:r>
    </w:p>
    <w:p w14:paraId="4B7B8D54" w14:textId="263A3DBF" w:rsidR="00B04C5F" w:rsidRDefault="00B04C5F" w:rsidP="00B04C5F">
      <w:pPr>
        <w:pStyle w:val="ListParagraph"/>
        <w:numPr>
          <w:ilvl w:val="0"/>
          <w:numId w:val="14"/>
        </w:numPr>
        <w:rPr>
          <w:rFonts w:ascii="Arial" w:hAnsi="Arial" w:cs="Arial"/>
          <w:bCs/>
          <w:sz w:val="24"/>
          <w:szCs w:val="24"/>
        </w:rPr>
      </w:pPr>
      <w:r>
        <w:rPr>
          <w:rFonts w:ascii="Arial" w:hAnsi="Arial" w:cs="Arial"/>
          <w:bCs/>
          <w:sz w:val="24"/>
          <w:szCs w:val="24"/>
        </w:rPr>
        <w:t xml:space="preserve">KLINIK appointment system has settled in well. We appear to making better use of the </w:t>
      </w:r>
      <w:r w:rsidR="00DB68BD">
        <w:rPr>
          <w:rFonts w:ascii="Arial" w:hAnsi="Arial" w:cs="Arial"/>
          <w:bCs/>
          <w:sz w:val="24"/>
          <w:szCs w:val="24"/>
        </w:rPr>
        <w:t>doctor appointments</w:t>
      </w:r>
      <w:r>
        <w:rPr>
          <w:rFonts w:ascii="Arial" w:hAnsi="Arial" w:cs="Arial"/>
          <w:bCs/>
          <w:sz w:val="24"/>
          <w:szCs w:val="24"/>
        </w:rPr>
        <w:t xml:space="preserve"> after the Duty Doctor has reviewed </w:t>
      </w:r>
      <w:r>
        <w:rPr>
          <w:rFonts w:ascii="Arial" w:hAnsi="Arial" w:cs="Arial"/>
          <w:bCs/>
          <w:sz w:val="24"/>
          <w:szCs w:val="24"/>
        </w:rPr>
        <w:lastRenderedPageBreak/>
        <w:t xml:space="preserve">the KLINIK submissions. </w:t>
      </w:r>
      <w:r w:rsidR="00A823D3">
        <w:rPr>
          <w:rFonts w:ascii="Arial" w:hAnsi="Arial" w:cs="Arial"/>
          <w:bCs/>
          <w:sz w:val="24"/>
          <w:szCs w:val="24"/>
        </w:rPr>
        <w:t xml:space="preserve">It has improved availability quite remarkably. </w:t>
      </w:r>
      <w:r>
        <w:rPr>
          <w:rFonts w:ascii="Arial" w:hAnsi="Arial" w:cs="Arial"/>
          <w:bCs/>
          <w:sz w:val="24"/>
          <w:szCs w:val="24"/>
        </w:rPr>
        <w:t>There are still appointments available much later in the day. Sue was concerned about those who were not able to use the internet</w:t>
      </w:r>
      <w:r w:rsidR="00A823D3">
        <w:rPr>
          <w:rFonts w:ascii="Arial" w:hAnsi="Arial" w:cs="Arial"/>
          <w:bCs/>
          <w:sz w:val="24"/>
          <w:szCs w:val="24"/>
        </w:rPr>
        <w:t xml:space="preserve"> and the elderly</w:t>
      </w:r>
      <w:r>
        <w:rPr>
          <w:rFonts w:ascii="Arial" w:hAnsi="Arial" w:cs="Arial"/>
          <w:bCs/>
          <w:sz w:val="24"/>
          <w:szCs w:val="24"/>
        </w:rPr>
        <w:t xml:space="preserve">. She was reassured that nothing has changed as to how you </w:t>
      </w:r>
      <w:r w:rsidR="001135D3">
        <w:rPr>
          <w:rFonts w:ascii="Arial" w:hAnsi="Arial" w:cs="Arial"/>
          <w:bCs/>
          <w:sz w:val="24"/>
          <w:szCs w:val="24"/>
        </w:rPr>
        <w:t>INITIATE</w:t>
      </w:r>
      <w:r>
        <w:rPr>
          <w:rFonts w:ascii="Arial" w:hAnsi="Arial" w:cs="Arial"/>
          <w:bCs/>
          <w:sz w:val="24"/>
          <w:szCs w:val="24"/>
        </w:rPr>
        <w:t xml:space="preserve"> an appointment request. Patients still have 3 options</w:t>
      </w:r>
      <w:r w:rsidR="00DB68BD">
        <w:rPr>
          <w:rFonts w:ascii="Arial" w:hAnsi="Arial" w:cs="Arial"/>
          <w:bCs/>
          <w:sz w:val="24"/>
          <w:szCs w:val="24"/>
        </w:rPr>
        <w:t>:</w:t>
      </w:r>
      <w:r>
        <w:rPr>
          <w:rFonts w:ascii="Arial" w:hAnsi="Arial" w:cs="Arial"/>
          <w:bCs/>
          <w:sz w:val="24"/>
          <w:szCs w:val="24"/>
        </w:rPr>
        <w:t xml:space="preserve"> Submit a KLINIK request on line, phone or call into the appropriate surgery and the receptionist will complete the KLINIK request on your behalf.</w:t>
      </w:r>
      <w:r w:rsidR="001135D3">
        <w:rPr>
          <w:rFonts w:ascii="Arial" w:hAnsi="Arial" w:cs="Arial"/>
          <w:bCs/>
          <w:sz w:val="24"/>
          <w:szCs w:val="24"/>
        </w:rPr>
        <w:t xml:space="preserve"> Dr Lucy explained that the duty doctor reviewed the KLINIK requests throughout the day</w:t>
      </w:r>
      <w:r>
        <w:rPr>
          <w:rFonts w:ascii="Arial" w:hAnsi="Arial" w:cs="Arial"/>
          <w:bCs/>
          <w:sz w:val="24"/>
          <w:szCs w:val="24"/>
        </w:rPr>
        <w:t xml:space="preserve"> </w:t>
      </w:r>
      <w:r w:rsidR="001135D3">
        <w:rPr>
          <w:rFonts w:ascii="Arial" w:hAnsi="Arial" w:cs="Arial"/>
          <w:bCs/>
          <w:sz w:val="24"/>
          <w:szCs w:val="24"/>
        </w:rPr>
        <w:t xml:space="preserve">to avoid a build-up. If a form is submitted later on you may not get a response until the next day. She was asked about pre-bookable appointments. She explained that you can submit your form and in the later comments say what you want, for example an appointment if 4 weeks’ time. If this is deemed appropriate it should happen. Ann and the Chair emphasised the importance of saying what you want and any other relevant info that will help the duty doctor make </w:t>
      </w:r>
      <w:r w:rsidR="00DB68BD">
        <w:rPr>
          <w:rFonts w:ascii="Arial" w:hAnsi="Arial" w:cs="Arial"/>
          <w:bCs/>
          <w:sz w:val="24"/>
          <w:szCs w:val="24"/>
        </w:rPr>
        <w:t>the</w:t>
      </w:r>
      <w:r w:rsidR="001135D3">
        <w:rPr>
          <w:rFonts w:ascii="Arial" w:hAnsi="Arial" w:cs="Arial"/>
          <w:bCs/>
          <w:sz w:val="24"/>
          <w:szCs w:val="24"/>
        </w:rPr>
        <w:t xml:space="preserve"> appointment decision. I</w:t>
      </w:r>
      <w:r>
        <w:rPr>
          <w:rFonts w:ascii="Arial" w:hAnsi="Arial" w:cs="Arial"/>
          <w:bCs/>
          <w:sz w:val="24"/>
          <w:szCs w:val="24"/>
        </w:rPr>
        <w:t>t is hoped that patients will soon be able to book blood te</w:t>
      </w:r>
      <w:r w:rsidR="00A823D3">
        <w:rPr>
          <w:rFonts w:ascii="Arial" w:hAnsi="Arial" w:cs="Arial"/>
          <w:bCs/>
          <w:sz w:val="24"/>
          <w:szCs w:val="24"/>
        </w:rPr>
        <w:t>s</w:t>
      </w:r>
      <w:r>
        <w:rPr>
          <w:rFonts w:ascii="Arial" w:hAnsi="Arial" w:cs="Arial"/>
          <w:bCs/>
          <w:sz w:val="24"/>
          <w:szCs w:val="24"/>
        </w:rPr>
        <w:t>ts and nurses appointments on KLINIK.</w:t>
      </w:r>
      <w:r w:rsidR="001135D3">
        <w:rPr>
          <w:rFonts w:ascii="Arial" w:hAnsi="Arial" w:cs="Arial"/>
          <w:bCs/>
          <w:sz w:val="24"/>
          <w:szCs w:val="24"/>
        </w:rPr>
        <w:t xml:space="preserve"> Judy asked about submitting requests for children etc.</w:t>
      </w:r>
      <w:r w:rsidR="00F54C43">
        <w:rPr>
          <w:rFonts w:ascii="Arial" w:hAnsi="Arial" w:cs="Arial"/>
          <w:bCs/>
          <w:sz w:val="24"/>
          <w:szCs w:val="24"/>
        </w:rPr>
        <w:t xml:space="preserve"> Ann explained you don’t need to use the App but rather the webform available for the Practice website. This way your info will not be ‘populated and you can say you are submitting on someone else’s behalf. Belind</w:t>
      </w:r>
      <w:r w:rsidR="00527786">
        <w:rPr>
          <w:rFonts w:ascii="Arial" w:hAnsi="Arial" w:cs="Arial"/>
          <w:bCs/>
          <w:sz w:val="24"/>
          <w:szCs w:val="24"/>
        </w:rPr>
        <w:t xml:space="preserve">a said that many of the urology patients struggled with change and clearly training is important and that appears to have worked well as people overcome the fear of the unknown – KLINIK. Paul asked if when you submit your form has a bearing on when you will get your appointment? Ann said </w:t>
      </w:r>
      <w:r w:rsidR="00FF415D">
        <w:rPr>
          <w:rFonts w:ascii="Arial" w:hAnsi="Arial" w:cs="Arial"/>
          <w:bCs/>
          <w:sz w:val="24"/>
          <w:szCs w:val="24"/>
        </w:rPr>
        <w:t>best to submit them early but Dr Lucy explained that KLINIK organises the request in priority and urgen</w:t>
      </w:r>
      <w:r w:rsidR="00DB68BD">
        <w:rPr>
          <w:rFonts w:ascii="Arial" w:hAnsi="Arial" w:cs="Arial"/>
          <w:bCs/>
          <w:sz w:val="24"/>
          <w:szCs w:val="24"/>
        </w:rPr>
        <w:t>cy.</w:t>
      </w:r>
      <w:r w:rsidR="00FF415D">
        <w:rPr>
          <w:rFonts w:ascii="Arial" w:hAnsi="Arial" w:cs="Arial"/>
          <w:bCs/>
          <w:sz w:val="24"/>
          <w:szCs w:val="24"/>
        </w:rPr>
        <w:t xml:space="preserve"> </w:t>
      </w:r>
      <w:r w:rsidR="00DB68BD">
        <w:rPr>
          <w:rFonts w:ascii="Arial" w:hAnsi="Arial" w:cs="Arial"/>
          <w:bCs/>
          <w:sz w:val="24"/>
          <w:szCs w:val="24"/>
        </w:rPr>
        <w:t>KLINIK requests deemed urgent</w:t>
      </w:r>
      <w:r w:rsidR="00FF415D">
        <w:rPr>
          <w:rFonts w:ascii="Arial" w:hAnsi="Arial" w:cs="Arial"/>
          <w:bCs/>
          <w:sz w:val="24"/>
          <w:szCs w:val="24"/>
        </w:rPr>
        <w:t xml:space="preserve"> come to top of the screen in red for action. If a later request is deemed urgent you may be directed to ring 111. </w:t>
      </w:r>
    </w:p>
    <w:p w14:paraId="61CB2FA3" w14:textId="394A785E" w:rsidR="00B04C5F" w:rsidRDefault="00B04C5F" w:rsidP="00B04C5F">
      <w:pPr>
        <w:pStyle w:val="ListParagraph"/>
        <w:numPr>
          <w:ilvl w:val="0"/>
          <w:numId w:val="14"/>
        </w:numPr>
        <w:rPr>
          <w:rFonts w:ascii="Arial" w:hAnsi="Arial" w:cs="Arial"/>
          <w:bCs/>
          <w:sz w:val="24"/>
          <w:szCs w:val="24"/>
        </w:rPr>
      </w:pPr>
      <w:r>
        <w:rPr>
          <w:rFonts w:ascii="Arial" w:hAnsi="Arial" w:cs="Arial"/>
          <w:bCs/>
          <w:sz w:val="24"/>
          <w:szCs w:val="24"/>
        </w:rPr>
        <w:t>The number of DNAs has reduced.</w:t>
      </w:r>
      <w:r>
        <w:rPr>
          <w:rFonts w:ascii="Arial" w:hAnsi="Arial" w:cs="Arial"/>
          <w:b/>
          <w:sz w:val="24"/>
          <w:szCs w:val="24"/>
        </w:rPr>
        <w:t xml:space="preserve"> Action Chair. To post follow article on FACEBOOK</w:t>
      </w:r>
      <w:r w:rsidR="0066738A">
        <w:rPr>
          <w:rFonts w:ascii="Arial" w:hAnsi="Arial" w:cs="Arial"/>
          <w:b/>
          <w:sz w:val="24"/>
          <w:szCs w:val="24"/>
        </w:rPr>
        <w:t xml:space="preserve"> (Done)</w:t>
      </w:r>
    </w:p>
    <w:p w14:paraId="4EE6E1F9" w14:textId="38A4806F" w:rsidR="00B04C5F" w:rsidRPr="001429DB" w:rsidRDefault="001429DB" w:rsidP="001429DB">
      <w:pPr>
        <w:pStyle w:val="ListParagraph"/>
        <w:numPr>
          <w:ilvl w:val="0"/>
          <w:numId w:val="14"/>
        </w:numPr>
        <w:rPr>
          <w:rFonts w:ascii="Arial" w:hAnsi="Arial" w:cs="Arial"/>
          <w:bCs/>
          <w:sz w:val="24"/>
          <w:szCs w:val="24"/>
        </w:rPr>
      </w:pPr>
      <w:r>
        <w:rPr>
          <w:rFonts w:ascii="Arial" w:hAnsi="Arial" w:cs="Arial"/>
          <w:bCs/>
          <w:sz w:val="24"/>
          <w:szCs w:val="24"/>
        </w:rPr>
        <w:t>Stephen commented on the respective phone message when making an appointment providing information about KLINIK</w:t>
      </w:r>
      <w:r w:rsidR="00983D86">
        <w:rPr>
          <w:rFonts w:ascii="Arial" w:hAnsi="Arial" w:cs="Arial"/>
          <w:bCs/>
          <w:sz w:val="24"/>
          <w:szCs w:val="24"/>
        </w:rPr>
        <w:t>, it became repet</w:t>
      </w:r>
      <w:r w:rsidR="002761C3">
        <w:rPr>
          <w:rFonts w:ascii="Arial" w:hAnsi="Arial" w:cs="Arial"/>
          <w:bCs/>
          <w:sz w:val="24"/>
          <w:szCs w:val="24"/>
        </w:rPr>
        <w:t xml:space="preserve">itive </w:t>
      </w:r>
      <w:r w:rsidR="00FF415D">
        <w:rPr>
          <w:rFonts w:ascii="Arial" w:hAnsi="Arial" w:cs="Arial"/>
          <w:bCs/>
          <w:sz w:val="24"/>
          <w:szCs w:val="24"/>
        </w:rPr>
        <w:t xml:space="preserve">He also commented on the time taken to be answered. Rachel explained, although the number of incoming calls had fallen the length of calls had increased as the receptionists completed KLINIK forms takes longer. Chair suggested that patients make use of the call back facility which saves an unnecessary wait on line.  </w:t>
      </w:r>
      <w:r>
        <w:rPr>
          <w:rFonts w:ascii="Arial" w:hAnsi="Arial" w:cs="Arial"/>
          <w:bCs/>
          <w:sz w:val="24"/>
          <w:szCs w:val="24"/>
        </w:rPr>
        <w:t xml:space="preserve"> </w:t>
      </w:r>
      <w:r>
        <w:rPr>
          <w:rFonts w:ascii="Arial" w:hAnsi="Arial" w:cs="Arial"/>
          <w:b/>
          <w:sz w:val="24"/>
          <w:szCs w:val="24"/>
        </w:rPr>
        <w:t xml:space="preserve"> Action PMs to review telephone message.</w:t>
      </w:r>
    </w:p>
    <w:p w14:paraId="06851924" w14:textId="77777777" w:rsidR="009A528A" w:rsidRPr="00C04F74" w:rsidRDefault="009A528A" w:rsidP="009A528A">
      <w:pPr>
        <w:numPr>
          <w:ilvl w:val="0"/>
          <w:numId w:val="1"/>
        </w:numPr>
        <w:contextualSpacing/>
        <w:rPr>
          <w:rFonts w:ascii="Arial" w:hAnsi="Arial" w:cs="Arial"/>
          <w:bCs/>
          <w:sz w:val="24"/>
          <w:szCs w:val="24"/>
        </w:rPr>
      </w:pPr>
      <w:r w:rsidRPr="00C04F74">
        <w:rPr>
          <w:rFonts w:ascii="Arial" w:hAnsi="Arial" w:cs="Arial"/>
          <w:b/>
          <w:sz w:val="24"/>
          <w:szCs w:val="24"/>
        </w:rPr>
        <w:t>Primary Care Network Update</w:t>
      </w:r>
    </w:p>
    <w:p w14:paraId="3B221D72" w14:textId="2B954126" w:rsidR="009A528A" w:rsidRPr="00C04F74" w:rsidRDefault="009A528A" w:rsidP="009A528A">
      <w:pPr>
        <w:pStyle w:val="ListParagraph"/>
        <w:numPr>
          <w:ilvl w:val="0"/>
          <w:numId w:val="6"/>
        </w:numPr>
        <w:ind w:left="993" w:hanging="284"/>
        <w:rPr>
          <w:rFonts w:ascii="Arial" w:hAnsi="Arial" w:cs="Arial"/>
          <w:bCs/>
          <w:sz w:val="24"/>
          <w:szCs w:val="24"/>
        </w:rPr>
      </w:pPr>
      <w:r w:rsidRPr="00C04F74">
        <w:rPr>
          <w:rFonts w:ascii="Arial" w:hAnsi="Arial" w:cs="Arial"/>
          <w:bCs/>
          <w:sz w:val="24"/>
          <w:szCs w:val="24"/>
        </w:rPr>
        <w:t xml:space="preserve">A new PCN Manager has been appointed and </w:t>
      </w:r>
      <w:r w:rsidR="00F0731B">
        <w:rPr>
          <w:rFonts w:ascii="Arial" w:hAnsi="Arial" w:cs="Arial"/>
          <w:bCs/>
          <w:sz w:val="24"/>
          <w:szCs w:val="24"/>
        </w:rPr>
        <w:t>will be starting mid-November</w:t>
      </w:r>
      <w:r w:rsidR="00983D86">
        <w:rPr>
          <w:rFonts w:ascii="Arial" w:hAnsi="Arial" w:cs="Arial"/>
          <w:bCs/>
          <w:sz w:val="24"/>
          <w:szCs w:val="24"/>
        </w:rPr>
        <w:t xml:space="preserve">. </w:t>
      </w:r>
      <w:r w:rsidR="00F0731B">
        <w:rPr>
          <w:rFonts w:ascii="Arial" w:hAnsi="Arial" w:cs="Arial"/>
          <w:bCs/>
          <w:sz w:val="24"/>
          <w:szCs w:val="24"/>
        </w:rPr>
        <w:t xml:space="preserve"> </w:t>
      </w:r>
      <w:r w:rsidR="00983D86">
        <w:rPr>
          <w:rFonts w:ascii="Arial" w:hAnsi="Arial" w:cs="Arial"/>
          <w:bCs/>
          <w:sz w:val="24"/>
          <w:szCs w:val="24"/>
        </w:rPr>
        <w:t xml:space="preserve">At the moment the PCN does not have </w:t>
      </w:r>
      <w:r w:rsidR="00F0731B">
        <w:rPr>
          <w:rFonts w:ascii="Arial" w:hAnsi="Arial" w:cs="Arial"/>
          <w:bCs/>
          <w:sz w:val="24"/>
          <w:szCs w:val="24"/>
        </w:rPr>
        <w:t xml:space="preserve">a </w:t>
      </w:r>
      <w:r w:rsidR="00983D86">
        <w:rPr>
          <w:rFonts w:ascii="Arial" w:hAnsi="Arial" w:cs="Arial"/>
          <w:bCs/>
          <w:sz w:val="24"/>
          <w:szCs w:val="24"/>
        </w:rPr>
        <w:t xml:space="preserve">social prescriber. </w:t>
      </w:r>
      <w:r w:rsidR="00817F76">
        <w:rPr>
          <w:rFonts w:ascii="Arial" w:hAnsi="Arial" w:cs="Arial"/>
          <w:bCs/>
          <w:sz w:val="24"/>
          <w:szCs w:val="24"/>
        </w:rPr>
        <w:t>T</w:t>
      </w:r>
      <w:r w:rsidR="001429DB">
        <w:rPr>
          <w:rFonts w:ascii="Arial" w:hAnsi="Arial" w:cs="Arial"/>
          <w:bCs/>
          <w:sz w:val="24"/>
          <w:szCs w:val="24"/>
        </w:rPr>
        <w:t>here has been</w:t>
      </w:r>
      <w:r w:rsidR="00817F76">
        <w:rPr>
          <w:rFonts w:ascii="Arial" w:hAnsi="Arial" w:cs="Arial"/>
          <w:bCs/>
          <w:sz w:val="24"/>
          <w:szCs w:val="24"/>
        </w:rPr>
        <w:t xml:space="preserve"> </w:t>
      </w:r>
      <w:r w:rsidR="00983D86">
        <w:rPr>
          <w:rFonts w:ascii="Arial" w:hAnsi="Arial" w:cs="Arial"/>
          <w:bCs/>
          <w:sz w:val="24"/>
          <w:szCs w:val="24"/>
        </w:rPr>
        <w:t xml:space="preserve">ICB </w:t>
      </w:r>
      <w:r w:rsidR="001429DB">
        <w:rPr>
          <w:rFonts w:ascii="Arial" w:hAnsi="Arial" w:cs="Arial"/>
          <w:bCs/>
          <w:sz w:val="24"/>
          <w:szCs w:val="24"/>
        </w:rPr>
        <w:t>discussion on increasing the size of P</w:t>
      </w:r>
      <w:r w:rsidR="00542523">
        <w:rPr>
          <w:rFonts w:ascii="Arial" w:hAnsi="Arial" w:cs="Arial"/>
          <w:bCs/>
          <w:sz w:val="24"/>
          <w:szCs w:val="24"/>
        </w:rPr>
        <w:t>CNs</w:t>
      </w:r>
      <w:r w:rsidR="00817F76">
        <w:rPr>
          <w:rFonts w:ascii="Arial" w:hAnsi="Arial" w:cs="Arial"/>
          <w:bCs/>
          <w:sz w:val="24"/>
          <w:szCs w:val="24"/>
        </w:rPr>
        <w:t>. In our case</w:t>
      </w:r>
      <w:r w:rsidR="001429DB">
        <w:rPr>
          <w:rFonts w:ascii="Arial" w:hAnsi="Arial" w:cs="Arial"/>
          <w:bCs/>
          <w:sz w:val="24"/>
          <w:szCs w:val="24"/>
        </w:rPr>
        <w:t xml:space="preserve"> by </w:t>
      </w:r>
      <w:r w:rsidR="00A6247F">
        <w:rPr>
          <w:rFonts w:ascii="Arial" w:hAnsi="Arial" w:cs="Arial"/>
          <w:bCs/>
          <w:sz w:val="24"/>
          <w:szCs w:val="24"/>
        </w:rPr>
        <w:t>integrating</w:t>
      </w:r>
      <w:r w:rsidR="001429DB">
        <w:rPr>
          <w:rFonts w:ascii="Arial" w:hAnsi="Arial" w:cs="Arial"/>
          <w:bCs/>
          <w:sz w:val="24"/>
          <w:szCs w:val="24"/>
        </w:rPr>
        <w:t xml:space="preserve"> </w:t>
      </w:r>
      <w:r w:rsidR="00817F76">
        <w:rPr>
          <w:rFonts w:ascii="Arial" w:hAnsi="Arial" w:cs="Arial"/>
          <w:bCs/>
          <w:sz w:val="24"/>
          <w:szCs w:val="24"/>
        </w:rPr>
        <w:t>Phoenix PCN with Mid-Chiltern</w:t>
      </w:r>
      <w:r w:rsidR="00A6247F">
        <w:rPr>
          <w:rFonts w:ascii="Arial" w:hAnsi="Arial" w:cs="Arial"/>
          <w:bCs/>
          <w:sz w:val="24"/>
          <w:szCs w:val="24"/>
        </w:rPr>
        <w:t xml:space="preserve"> PCN</w:t>
      </w:r>
      <w:r w:rsidR="00983D86">
        <w:rPr>
          <w:rFonts w:ascii="Arial" w:hAnsi="Arial" w:cs="Arial"/>
          <w:bCs/>
          <w:sz w:val="24"/>
          <w:szCs w:val="24"/>
        </w:rPr>
        <w:t xml:space="preserve"> to create </w:t>
      </w:r>
      <w:r w:rsidR="00983D86">
        <w:rPr>
          <w:rFonts w:ascii="Arial" w:hAnsi="Arial" w:cs="Arial"/>
          <w:bCs/>
          <w:sz w:val="24"/>
          <w:szCs w:val="24"/>
        </w:rPr>
        <w:lastRenderedPageBreak/>
        <w:t xml:space="preserve">neighbourhood PCNs. This is because our PCN is just below the ‘ideal size’ </w:t>
      </w:r>
      <w:r w:rsidR="00A6247F">
        <w:rPr>
          <w:rFonts w:ascii="Arial" w:hAnsi="Arial" w:cs="Arial"/>
          <w:bCs/>
          <w:sz w:val="24"/>
          <w:szCs w:val="24"/>
        </w:rPr>
        <w:t>This has been resisted by Cross Keys as they see the geographical area is too large and are concerned about the distance our patients may have to travel to access PCN services.</w:t>
      </w:r>
    </w:p>
    <w:p w14:paraId="1D1ED6DF" w14:textId="77777777" w:rsidR="00983D86" w:rsidRDefault="00983D86" w:rsidP="00983D86">
      <w:pPr>
        <w:pStyle w:val="ListParagraph"/>
        <w:rPr>
          <w:rFonts w:ascii="Arial" w:hAnsi="Arial" w:cs="Arial"/>
          <w:b/>
          <w:sz w:val="24"/>
          <w:szCs w:val="24"/>
        </w:rPr>
      </w:pPr>
    </w:p>
    <w:p w14:paraId="1C82AEF9" w14:textId="15C3671E" w:rsidR="005D1DB3" w:rsidRPr="00983D86" w:rsidRDefault="005D1DB3" w:rsidP="005D1DB3">
      <w:pPr>
        <w:pStyle w:val="ListParagraph"/>
        <w:numPr>
          <w:ilvl w:val="0"/>
          <w:numId w:val="1"/>
        </w:numPr>
        <w:rPr>
          <w:rFonts w:ascii="Arial" w:hAnsi="Arial" w:cs="Arial"/>
          <w:bCs/>
          <w:sz w:val="24"/>
          <w:szCs w:val="24"/>
        </w:rPr>
      </w:pPr>
      <w:r w:rsidRPr="005D1DB3">
        <w:rPr>
          <w:rFonts w:ascii="Arial" w:hAnsi="Arial" w:cs="Arial"/>
          <w:b/>
          <w:sz w:val="24"/>
          <w:szCs w:val="24"/>
        </w:rPr>
        <w:t>Chinnor Matters.</w:t>
      </w:r>
      <w:r w:rsidRPr="005D1DB3">
        <w:t xml:space="preserve"> </w:t>
      </w:r>
      <w:r w:rsidR="00983D86">
        <w:rPr>
          <w:rFonts w:ascii="Arial" w:hAnsi="Arial" w:cs="Arial"/>
          <w:bCs/>
          <w:sz w:val="24"/>
          <w:szCs w:val="24"/>
        </w:rPr>
        <w:t>Marion asked Rachel about the</w:t>
      </w:r>
      <w:r w:rsidR="00EE57BA">
        <w:rPr>
          <w:rFonts w:ascii="Arial" w:hAnsi="Arial" w:cs="Arial"/>
          <w:bCs/>
          <w:sz w:val="24"/>
          <w:szCs w:val="24"/>
        </w:rPr>
        <w:t xml:space="preserve"> nurses’</w:t>
      </w:r>
      <w:r w:rsidR="00983D86">
        <w:rPr>
          <w:rFonts w:ascii="Arial" w:hAnsi="Arial" w:cs="Arial"/>
          <w:bCs/>
          <w:sz w:val="24"/>
          <w:szCs w:val="24"/>
        </w:rPr>
        <w:t xml:space="preserve"> services which have been very busy Rachel said she would look at that. She also queried about a Wednesday closure, this was for PLT and she said why cannot this be on a Friday pm when Chinnor is already </w:t>
      </w:r>
      <w:r w:rsidR="00AE164B">
        <w:rPr>
          <w:rFonts w:ascii="Arial" w:hAnsi="Arial" w:cs="Arial"/>
          <w:bCs/>
          <w:sz w:val="24"/>
          <w:szCs w:val="24"/>
        </w:rPr>
        <w:t>closed.</w:t>
      </w:r>
      <w:r w:rsidR="00983D86">
        <w:rPr>
          <w:rFonts w:ascii="Arial" w:hAnsi="Arial" w:cs="Arial"/>
          <w:bCs/>
          <w:sz w:val="24"/>
          <w:szCs w:val="24"/>
        </w:rPr>
        <w:t xml:space="preserve"> Rachel explained the dates for PLT are across the </w:t>
      </w:r>
      <w:r w:rsidR="00EE57BA">
        <w:rPr>
          <w:rFonts w:ascii="Arial" w:hAnsi="Arial" w:cs="Arial"/>
          <w:bCs/>
          <w:sz w:val="24"/>
          <w:szCs w:val="24"/>
        </w:rPr>
        <w:t xml:space="preserve">county and cannot be changed. </w:t>
      </w:r>
      <w:r w:rsidR="00FD42E4">
        <w:rPr>
          <w:rFonts w:ascii="Arial" w:hAnsi="Arial" w:cs="Arial"/>
          <w:bCs/>
          <w:sz w:val="24"/>
          <w:szCs w:val="24"/>
        </w:rPr>
        <w:t>She</w:t>
      </w:r>
      <w:r w:rsidR="00EE57BA">
        <w:rPr>
          <w:rFonts w:ascii="Arial" w:hAnsi="Arial" w:cs="Arial"/>
          <w:bCs/>
          <w:sz w:val="24"/>
          <w:szCs w:val="24"/>
        </w:rPr>
        <w:t xml:space="preserve"> also asked as Dr Neale is the Practice Trainer who will assume this role. Rachel said that </w:t>
      </w:r>
      <w:r w:rsidR="00EE57BA">
        <w:rPr>
          <w:rFonts w:ascii="Arial" w:hAnsi="Arial" w:cs="Arial"/>
          <w:sz w:val="24"/>
          <w:szCs w:val="24"/>
        </w:rPr>
        <w:t xml:space="preserve">Dr </w:t>
      </w:r>
      <w:proofErr w:type="spellStart"/>
      <w:r w:rsidR="00EE57BA" w:rsidRPr="007266C8">
        <w:rPr>
          <w:rFonts w:ascii="Arial" w:hAnsi="Arial" w:cs="Arial"/>
        </w:rPr>
        <w:t>H</w:t>
      </w:r>
      <w:r w:rsidR="00EE57BA">
        <w:rPr>
          <w:rFonts w:ascii="Arial" w:hAnsi="Arial" w:cs="Arial"/>
        </w:rPr>
        <w:t>ettiarachi</w:t>
      </w:r>
      <w:proofErr w:type="spellEnd"/>
      <w:r w:rsidR="00EE57BA">
        <w:rPr>
          <w:rFonts w:ascii="Arial" w:hAnsi="Arial" w:cs="Arial"/>
          <w:bCs/>
          <w:sz w:val="24"/>
          <w:szCs w:val="24"/>
        </w:rPr>
        <w:t xml:space="preserve"> has taken on the role and Dr Parkes is undergoing training. Sue asked if the trainer was overall for the Practice, but Rachel explained it was for the training of the registrars. </w:t>
      </w:r>
    </w:p>
    <w:p w14:paraId="1E887916" w14:textId="77777777" w:rsidR="00983D86" w:rsidRPr="005D1DB3" w:rsidRDefault="00983D86" w:rsidP="00EE57BA">
      <w:pPr>
        <w:pStyle w:val="ListParagraph"/>
        <w:rPr>
          <w:rFonts w:ascii="Arial" w:hAnsi="Arial" w:cs="Arial"/>
          <w:b/>
          <w:sz w:val="24"/>
          <w:szCs w:val="24"/>
        </w:rPr>
      </w:pPr>
    </w:p>
    <w:p w14:paraId="434F0220" w14:textId="0457B7C1" w:rsidR="005D1DB3" w:rsidRPr="00EE57BA" w:rsidRDefault="005D1DB3" w:rsidP="009A528A">
      <w:pPr>
        <w:pStyle w:val="ListParagraph"/>
        <w:numPr>
          <w:ilvl w:val="0"/>
          <w:numId w:val="1"/>
        </w:numPr>
        <w:rPr>
          <w:rFonts w:ascii="Arial" w:hAnsi="Arial" w:cs="Arial"/>
          <w:bCs/>
          <w:sz w:val="24"/>
          <w:szCs w:val="24"/>
        </w:rPr>
      </w:pPr>
      <w:r>
        <w:rPr>
          <w:rFonts w:ascii="Arial" w:hAnsi="Arial" w:cs="Arial"/>
          <w:b/>
          <w:sz w:val="24"/>
          <w:szCs w:val="24"/>
        </w:rPr>
        <w:t>Meeting Day Change</w:t>
      </w:r>
      <w:r w:rsidR="00EE57BA">
        <w:rPr>
          <w:rFonts w:ascii="Arial" w:hAnsi="Arial" w:cs="Arial"/>
          <w:b/>
          <w:sz w:val="24"/>
          <w:szCs w:val="24"/>
        </w:rPr>
        <w:t xml:space="preserve">. </w:t>
      </w:r>
      <w:r w:rsidR="00EE57BA" w:rsidRPr="00EE57BA">
        <w:rPr>
          <w:rFonts w:ascii="Arial" w:hAnsi="Arial" w:cs="Arial"/>
          <w:bCs/>
          <w:sz w:val="24"/>
          <w:szCs w:val="24"/>
        </w:rPr>
        <w:t>The Chair said he had some responses on the matter. We w</w:t>
      </w:r>
      <w:r w:rsidR="007313BD">
        <w:rPr>
          <w:rFonts w:ascii="Arial" w:hAnsi="Arial" w:cs="Arial"/>
          <w:bCs/>
          <w:sz w:val="24"/>
          <w:szCs w:val="24"/>
        </w:rPr>
        <w:t xml:space="preserve">ere lucky that the previous Practice Manager and </w:t>
      </w:r>
      <w:r w:rsidR="007313BD" w:rsidRPr="00EE57BA">
        <w:rPr>
          <w:rFonts w:ascii="Arial" w:hAnsi="Arial" w:cs="Arial"/>
          <w:bCs/>
          <w:sz w:val="24"/>
          <w:szCs w:val="24"/>
        </w:rPr>
        <w:t>attending</w:t>
      </w:r>
      <w:r w:rsidR="007313BD">
        <w:rPr>
          <w:rFonts w:ascii="Arial" w:hAnsi="Arial" w:cs="Arial"/>
          <w:bCs/>
          <w:sz w:val="24"/>
          <w:szCs w:val="24"/>
        </w:rPr>
        <w:t xml:space="preserve"> GP partner were happy to meet on a Saturday. He did not believe that it was reasonable to ask our current Practice members to do that! He realised that Thursday cashes with the Town market day which made parking awkward. But looking at the other options were not good so we will stay on a Thursday.</w:t>
      </w:r>
    </w:p>
    <w:p w14:paraId="45E565DD" w14:textId="77777777" w:rsidR="007313BD" w:rsidRDefault="007313BD" w:rsidP="007313BD">
      <w:pPr>
        <w:pStyle w:val="ListParagraph"/>
        <w:rPr>
          <w:rFonts w:ascii="Arial" w:hAnsi="Arial" w:cs="Arial"/>
          <w:b/>
          <w:sz w:val="24"/>
          <w:szCs w:val="24"/>
        </w:rPr>
      </w:pPr>
    </w:p>
    <w:p w14:paraId="3AC694B9" w14:textId="77777777" w:rsidR="002761C3" w:rsidRDefault="009A528A" w:rsidP="002761C3">
      <w:pPr>
        <w:pStyle w:val="ListParagraph"/>
        <w:numPr>
          <w:ilvl w:val="0"/>
          <w:numId w:val="1"/>
        </w:numPr>
        <w:rPr>
          <w:rFonts w:ascii="Arial" w:hAnsi="Arial" w:cs="Arial"/>
          <w:b/>
          <w:sz w:val="24"/>
          <w:szCs w:val="24"/>
        </w:rPr>
      </w:pPr>
      <w:r w:rsidRPr="00C04F74">
        <w:rPr>
          <w:rFonts w:ascii="Arial" w:hAnsi="Arial" w:cs="Arial"/>
          <w:b/>
          <w:sz w:val="24"/>
          <w:szCs w:val="24"/>
        </w:rPr>
        <w:t>AOB</w:t>
      </w:r>
      <w:r w:rsidR="007313BD">
        <w:rPr>
          <w:rFonts w:ascii="Arial" w:hAnsi="Arial" w:cs="Arial"/>
          <w:b/>
          <w:sz w:val="24"/>
          <w:szCs w:val="24"/>
        </w:rPr>
        <w:t xml:space="preserve">. </w:t>
      </w:r>
    </w:p>
    <w:p w14:paraId="6F4460A2" w14:textId="77777777" w:rsidR="002761C3" w:rsidRPr="002761C3" w:rsidRDefault="002761C3" w:rsidP="002761C3">
      <w:pPr>
        <w:pStyle w:val="ListParagraph"/>
        <w:rPr>
          <w:rFonts w:ascii="Arial" w:hAnsi="Arial" w:cs="Arial"/>
          <w:bCs/>
          <w:sz w:val="24"/>
          <w:szCs w:val="24"/>
        </w:rPr>
      </w:pPr>
    </w:p>
    <w:p w14:paraId="08D0BD5D" w14:textId="64A61ECB" w:rsidR="002761C3" w:rsidRDefault="002761C3" w:rsidP="002761C3">
      <w:pPr>
        <w:pStyle w:val="ListParagraph"/>
        <w:numPr>
          <w:ilvl w:val="1"/>
          <w:numId w:val="1"/>
        </w:numPr>
        <w:rPr>
          <w:rFonts w:ascii="Arial" w:hAnsi="Arial" w:cs="Arial"/>
          <w:b/>
          <w:sz w:val="24"/>
          <w:szCs w:val="24"/>
        </w:rPr>
      </w:pPr>
      <w:r w:rsidRPr="002761C3">
        <w:rPr>
          <w:rFonts w:ascii="Arial" w:hAnsi="Arial" w:cs="Arial"/>
          <w:bCs/>
          <w:sz w:val="24"/>
          <w:szCs w:val="24"/>
        </w:rPr>
        <w:t>Sue commented on the improvement of the service at Chinnor Pharmacy after going independent</w:t>
      </w:r>
      <w:r>
        <w:rPr>
          <w:rFonts w:ascii="Arial" w:hAnsi="Arial" w:cs="Arial"/>
          <w:bCs/>
          <w:sz w:val="24"/>
          <w:szCs w:val="24"/>
        </w:rPr>
        <w:t xml:space="preserve"> The Chair said he had received similar comments and had spoken with the new manager. He would like to invite him to our next meeting. </w:t>
      </w:r>
      <w:r>
        <w:rPr>
          <w:rFonts w:ascii="Arial" w:hAnsi="Arial" w:cs="Arial"/>
          <w:b/>
          <w:sz w:val="24"/>
          <w:szCs w:val="24"/>
        </w:rPr>
        <w:t>Action. Chair to invite Chinnor pharmacy manager to our next meeting.</w:t>
      </w:r>
    </w:p>
    <w:p w14:paraId="76A95D40" w14:textId="2542FE68" w:rsidR="002761C3" w:rsidRDefault="002761C3" w:rsidP="002761C3">
      <w:pPr>
        <w:pStyle w:val="ListParagraph"/>
        <w:numPr>
          <w:ilvl w:val="1"/>
          <w:numId w:val="1"/>
        </w:numPr>
        <w:rPr>
          <w:rFonts w:ascii="Arial" w:hAnsi="Arial" w:cs="Arial"/>
          <w:bCs/>
          <w:sz w:val="24"/>
          <w:szCs w:val="24"/>
        </w:rPr>
      </w:pPr>
      <w:r w:rsidRPr="002761C3">
        <w:rPr>
          <w:rFonts w:ascii="Arial" w:hAnsi="Arial" w:cs="Arial"/>
          <w:bCs/>
          <w:sz w:val="24"/>
          <w:szCs w:val="24"/>
        </w:rPr>
        <w:t xml:space="preserve">Dr Lucy was </w:t>
      </w:r>
      <w:r w:rsidR="00AE164B" w:rsidRPr="002761C3">
        <w:rPr>
          <w:rFonts w:ascii="Arial" w:hAnsi="Arial" w:cs="Arial"/>
          <w:bCs/>
          <w:sz w:val="24"/>
          <w:szCs w:val="24"/>
        </w:rPr>
        <w:t>asked</w:t>
      </w:r>
      <w:r w:rsidR="00AE164B">
        <w:rPr>
          <w:rFonts w:ascii="Arial" w:hAnsi="Arial" w:cs="Arial"/>
          <w:bCs/>
          <w:sz w:val="24"/>
          <w:szCs w:val="24"/>
        </w:rPr>
        <w:t xml:space="preserve"> </w:t>
      </w:r>
      <w:r w:rsidR="00AE164B" w:rsidRPr="002761C3">
        <w:rPr>
          <w:rFonts w:ascii="Arial" w:hAnsi="Arial" w:cs="Arial"/>
          <w:bCs/>
          <w:sz w:val="24"/>
          <w:szCs w:val="24"/>
        </w:rPr>
        <w:t>about</w:t>
      </w:r>
      <w:r w:rsidRPr="002761C3">
        <w:rPr>
          <w:rFonts w:ascii="Arial" w:hAnsi="Arial" w:cs="Arial"/>
          <w:bCs/>
          <w:sz w:val="24"/>
          <w:szCs w:val="24"/>
        </w:rPr>
        <w:t xml:space="preserve"> the prevalence of COVID. She explained there </w:t>
      </w:r>
      <w:r w:rsidR="00AE164B">
        <w:rPr>
          <w:rFonts w:ascii="Arial" w:hAnsi="Arial" w:cs="Arial"/>
          <w:bCs/>
          <w:sz w:val="24"/>
          <w:szCs w:val="24"/>
        </w:rPr>
        <w:t xml:space="preserve">was </w:t>
      </w:r>
      <w:r w:rsidRPr="002761C3">
        <w:rPr>
          <w:rFonts w:ascii="Arial" w:hAnsi="Arial" w:cs="Arial"/>
          <w:bCs/>
          <w:sz w:val="24"/>
          <w:szCs w:val="24"/>
        </w:rPr>
        <w:t xml:space="preserve">a lot </w:t>
      </w:r>
      <w:r w:rsidR="00AE164B">
        <w:rPr>
          <w:rFonts w:ascii="Arial" w:hAnsi="Arial" w:cs="Arial"/>
          <w:bCs/>
          <w:sz w:val="24"/>
          <w:szCs w:val="24"/>
        </w:rPr>
        <w:t>around</w:t>
      </w:r>
      <w:r w:rsidRPr="002761C3">
        <w:rPr>
          <w:rFonts w:ascii="Arial" w:hAnsi="Arial" w:cs="Arial"/>
          <w:bCs/>
          <w:sz w:val="24"/>
          <w:szCs w:val="24"/>
        </w:rPr>
        <w:t xml:space="preserve"> but it is a much we</w:t>
      </w:r>
      <w:r>
        <w:rPr>
          <w:rFonts w:ascii="Arial" w:hAnsi="Arial" w:cs="Arial"/>
          <w:bCs/>
          <w:sz w:val="24"/>
          <w:szCs w:val="24"/>
        </w:rPr>
        <w:t>a</w:t>
      </w:r>
      <w:r w:rsidRPr="002761C3">
        <w:rPr>
          <w:rFonts w:ascii="Arial" w:hAnsi="Arial" w:cs="Arial"/>
          <w:bCs/>
          <w:sz w:val="24"/>
          <w:szCs w:val="24"/>
        </w:rPr>
        <w:t>ker strain</w:t>
      </w:r>
      <w:r w:rsidR="00AE164B">
        <w:rPr>
          <w:rFonts w:ascii="Arial" w:hAnsi="Arial" w:cs="Arial"/>
          <w:bCs/>
          <w:sz w:val="24"/>
          <w:szCs w:val="24"/>
        </w:rPr>
        <w:t>. There is no free test for COVID.</w:t>
      </w:r>
    </w:p>
    <w:p w14:paraId="5E5D1149" w14:textId="1DE725F3" w:rsidR="00AE164B" w:rsidRPr="002761C3" w:rsidRDefault="00AE164B" w:rsidP="002761C3">
      <w:pPr>
        <w:pStyle w:val="ListParagraph"/>
        <w:numPr>
          <w:ilvl w:val="1"/>
          <w:numId w:val="1"/>
        </w:numPr>
        <w:rPr>
          <w:rFonts w:ascii="Arial" w:hAnsi="Arial" w:cs="Arial"/>
          <w:bCs/>
          <w:sz w:val="24"/>
          <w:szCs w:val="24"/>
        </w:rPr>
      </w:pPr>
      <w:r>
        <w:rPr>
          <w:rFonts w:ascii="Arial" w:hAnsi="Arial" w:cs="Arial"/>
          <w:bCs/>
          <w:sz w:val="24"/>
          <w:szCs w:val="24"/>
        </w:rPr>
        <w:t>There were many positive comments on the running of the flu and COIVID clinics. Wel</w:t>
      </w:r>
      <w:r w:rsidR="00FD42E4">
        <w:rPr>
          <w:rFonts w:ascii="Arial" w:hAnsi="Arial" w:cs="Arial"/>
          <w:bCs/>
          <w:sz w:val="24"/>
          <w:szCs w:val="24"/>
        </w:rPr>
        <w:t>l</w:t>
      </w:r>
      <w:r>
        <w:rPr>
          <w:rFonts w:ascii="Arial" w:hAnsi="Arial" w:cs="Arial"/>
          <w:bCs/>
          <w:sz w:val="24"/>
          <w:szCs w:val="24"/>
        </w:rPr>
        <w:t xml:space="preserve"> done to all the staff concerned.</w:t>
      </w:r>
    </w:p>
    <w:p w14:paraId="2F981C80" w14:textId="77777777" w:rsidR="007313BD" w:rsidRPr="007313BD" w:rsidRDefault="007313BD" w:rsidP="007313BD">
      <w:pPr>
        <w:pStyle w:val="ListParagraph"/>
        <w:rPr>
          <w:rFonts w:ascii="Arial" w:hAnsi="Arial" w:cs="Arial"/>
          <w:bCs/>
          <w:sz w:val="24"/>
          <w:szCs w:val="24"/>
        </w:rPr>
      </w:pPr>
    </w:p>
    <w:p w14:paraId="5907CF96" w14:textId="77777777" w:rsidR="007313BD" w:rsidRPr="007313BD" w:rsidRDefault="007313BD" w:rsidP="007313BD">
      <w:pPr>
        <w:pStyle w:val="ListParagraph"/>
        <w:rPr>
          <w:rFonts w:ascii="Arial" w:hAnsi="Arial" w:cs="Arial"/>
          <w:b/>
          <w:sz w:val="24"/>
          <w:szCs w:val="24"/>
        </w:rPr>
      </w:pPr>
    </w:p>
    <w:p w14:paraId="34C66F8B" w14:textId="7EF7B16F" w:rsidR="009A528A" w:rsidRPr="00AE164B" w:rsidRDefault="009A528A" w:rsidP="00AE164B">
      <w:pPr>
        <w:pStyle w:val="ListParagraph"/>
        <w:numPr>
          <w:ilvl w:val="0"/>
          <w:numId w:val="1"/>
        </w:numPr>
        <w:rPr>
          <w:rFonts w:ascii="Arial" w:hAnsi="Arial" w:cs="Arial"/>
          <w:b/>
          <w:sz w:val="24"/>
          <w:szCs w:val="24"/>
        </w:rPr>
      </w:pPr>
      <w:r w:rsidRPr="00AE164B">
        <w:rPr>
          <w:rFonts w:ascii="Arial" w:hAnsi="Arial" w:cs="Arial"/>
          <w:b/>
          <w:sz w:val="24"/>
          <w:szCs w:val="24"/>
        </w:rPr>
        <w:t xml:space="preserve">Date of next meeting. </w:t>
      </w:r>
      <w:proofErr w:type="spellStart"/>
      <w:r w:rsidR="00AE164B">
        <w:rPr>
          <w:rFonts w:ascii="Arial" w:hAnsi="Arial" w:cs="Arial"/>
          <w:sz w:val="24"/>
          <w:szCs w:val="24"/>
        </w:rPr>
        <w:t>Thur</w:t>
      </w:r>
      <w:proofErr w:type="spellEnd"/>
      <w:r w:rsidR="00AE164B">
        <w:rPr>
          <w:rFonts w:ascii="Arial" w:hAnsi="Arial" w:cs="Arial"/>
          <w:sz w:val="24"/>
          <w:szCs w:val="24"/>
        </w:rPr>
        <w:t xml:space="preserve"> </w:t>
      </w:r>
      <w:r w:rsidR="00900F4F">
        <w:rPr>
          <w:rFonts w:ascii="Arial" w:hAnsi="Arial" w:cs="Arial"/>
          <w:sz w:val="24"/>
          <w:szCs w:val="24"/>
        </w:rPr>
        <w:t>22</w:t>
      </w:r>
      <w:r w:rsidR="00AE164B">
        <w:rPr>
          <w:rFonts w:ascii="Arial" w:hAnsi="Arial" w:cs="Arial"/>
          <w:sz w:val="24"/>
          <w:szCs w:val="24"/>
        </w:rPr>
        <w:t xml:space="preserve"> Jan 2026 </w:t>
      </w:r>
    </w:p>
    <w:p w14:paraId="2EEC7FF6" w14:textId="77777777" w:rsidR="005F5F74" w:rsidRDefault="005F5F74" w:rsidP="006A02F1">
      <w:pPr>
        <w:rPr>
          <w:rFonts w:ascii="Arial" w:hAnsi="Arial" w:cs="Arial"/>
          <w:sz w:val="24"/>
          <w:szCs w:val="24"/>
        </w:rPr>
      </w:pPr>
    </w:p>
    <w:p w14:paraId="3BB1FABE" w14:textId="4F7653E6" w:rsidR="0010285F" w:rsidRDefault="0010285F">
      <w:pPr>
        <w:spacing w:after="160" w:line="259" w:lineRule="auto"/>
      </w:pPr>
    </w:p>
    <w:sectPr w:rsidR="001028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5C5"/>
    <w:multiLevelType w:val="hybridMultilevel"/>
    <w:tmpl w:val="3FFC28F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C7629D"/>
    <w:multiLevelType w:val="hybridMultilevel"/>
    <w:tmpl w:val="EC982E1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5F255C"/>
    <w:multiLevelType w:val="hybridMultilevel"/>
    <w:tmpl w:val="BB1A62C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3095AAC"/>
    <w:multiLevelType w:val="hybridMultilevel"/>
    <w:tmpl w:val="88C8C8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A0B0071"/>
    <w:multiLevelType w:val="hybridMultilevel"/>
    <w:tmpl w:val="3992E1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22309A"/>
    <w:multiLevelType w:val="hybridMultilevel"/>
    <w:tmpl w:val="6F4E96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98416A4"/>
    <w:multiLevelType w:val="hybridMultilevel"/>
    <w:tmpl w:val="56042988"/>
    <w:lvl w:ilvl="0" w:tplc="D066703E">
      <w:start w:val="1"/>
      <w:numFmt w:val="decimal"/>
      <w:lvlText w:val="%1."/>
      <w:lvlJc w:val="left"/>
      <w:pPr>
        <w:ind w:left="786" w:hanging="360"/>
      </w:pPr>
      <w:rPr>
        <w:rFonts w:hint="default"/>
        <w:b/>
        <w:i w:val="0"/>
        <w:iCs w:val="0"/>
        <w:color w:val="auto"/>
      </w:rPr>
    </w:lvl>
    <w:lvl w:ilvl="1" w:tplc="08090001">
      <w:start w:val="1"/>
      <w:numFmt w:val="bullet"/>
      <w:lvlText w:val=""/>
      <w:lvlJc w:val="left"/>
      <w:pPr>
        <w:ind w:left="1581" w:hanging="360"/>
      </w:pPr>
      <w:rPr>
        <w:rFonts w:ascii="Symbol" w:hAnsi="Symbol"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F1231AF"/>
    <w:multiLevelType w:val="hybridMultilevel"/>
    <w:tmpl w:val="89FE5EC8"/>
    <w:lvl w:ilvl="0" w:tplc="08090001">
      <w:start w:val="1"/>
      <w:numFmt w:val="bullet"/>
      <w:lvlText w:val=""/>
      <w:lvlJc w:val="left"/>
      <w:pPr>
        <w:ind w:left="1581" w:hanging="360"/>
      </w:pPr>
      <w:rPr>
        <w:rFonts w:ascii="Symbol" w:hAnsi="Symbol" w:hint="default"/>
      </w:rPr>
    </w:lvl>
    <w:lvl w:ilvl="1" w:tplc="08090003" w:tentative="1">
      <w:start w:val="1"/>
      <w:numFmt w:val="bullet"/>
      <w:lvlText w:val="o"/>
      <w:lvlJc w:val="left"/>
      <w:pPr>
        <w:ind w:left="2301" w:hanging="360"/>
      </w:pPr>
      <w:rPr>
        <w:rFonts w:ascii="Courier New" w:hAnsi="Courier New" w:cs="Courier New" w:hint="default"/>
      </w:rPr>
    </w:lvl>
    <w:lvl w:ilvl="2" w:tplc="08090005" w:tentative="1">
      <w:start w:val="1"/>
      <w:numFmt w:val="bullet"/>
      <w:lvlText w:val=""/>
      <w:lvlJc w:val="left"/>
      <w:pPr>
        <w:ind w:left="3021" w:hanging="360"/>
      </w:pPr>
      <w:rPr>
        <w:rFonts w:ascii="Wingdings" w:hAnsi="Wingdings" w:hint="default"/>
      </w:rPr>
    </w:lvl>
    <w:lvl w:ilvl="3" w:tplc="08090001" w:tentative="1">
      <w:start w:val="1"/>
      <w:numFmt w:val="bullet"/>
      <w:lvlText w:val=""/>
      <w:lvlJc w:val="left"/>
      <w:pPr>
        <w:ind w:left="3741" w:hanging="360"/>
      </w:pPr>
      <w:rPr>
        <w:rFonts w:ascii="Symbol" w:hAnsi="Symbol" w:hint="default"/>
      </w:rPr>
    </w:lvl>
    <w:lvl w:ilvl="4" w:tplc="08090003" w:tentative="1">
      <w:start w:val="1"/>
      <w:numFmt w:val="bullet"/>
      <w:lvlText w:val="o"/>
      <w:lvlJc w:val="left"/>
      <w:pPr>
        <w:ind w:left="4461" w:hanging="360"/>
      </w:pPr>
      <w:rPr>
        <w:rFonts w:ascii="Courier New" w:hAnsi="Courier New" w:cs="Courier New" w:hint="default"/>
      </w:rPr>
    </w:lvl>
    <w:lvl w:ilvl="5" w:tplc="08090005" w:tentative="1">
      <w:start w:val="1"/>
      <w:numFmt w:val="bullet"/>
      <w:lvlText w:val=""/>
      <w:lvlJc w:val="left"/>
      <w:pPr>
        <w:ind w:left="5181" w:hanging="360"/>
      </w:pPr>
      <w:rPr>
        <w:rFonts w:ascii="Wingdings" w:hAnsi="Wingdings" w:hint="default"/>
      </w:rPr>
    </w:lvl>
    <w:lvl w:ilvl="6" w:tplc="08090001" w:tentative="1">
      <w:start w:val="1"/>
      <w:numFmt w:val="bullet"/>
      <w:lvlText w:val=""/>
      <w:lvlJc w:val="left"/>
      <w:pPr>
        <w:ind w:left="5901" w:hanging="360"/>
      </w:pPr>
      <w:rPr>
        <w:rFonts w:ascii="Symbol" w:hAnsi="Symbol" w:hint="default"/>
      </w:rPr>
    </w:lvl>
    <w:lvl w:ilvl="7" w:tplc="08090003" w:tentative="1">
      <w:start w:val="1"/>
      <w:numFmt w:val="bullet"/>
      <w:lvlText w:val="o"/>
      <w:lvlJc w:val="left"/>
      <w:pPr>
        <w:ind w:left="6621" w:hanging="360"/>
      </w:pPr>
      <w:rPr>
        <w:rFonts w:ascii="Courier New" w:hAnsi="Courier New" w:cs="Courier New" w:hint="default"/>
      </w:rPr>
    </w:lvl>
    <w:lvl w:ilvl="8" w:tplc="08090005" w:tentative="1">
      <w:start w:val="1"/>
      <w:numFmt w:val="bullet"/>
      <w:lvlText w:val=""/>
      <w:lvlJc w:val="left"/>
      <w:pPr>
        <w:ind w:left="7341" w:hanging="360"/>
      </w:pPr>
      <w:rPr>
        <w:rFonts w:ascii="Wingdings" w:hAnsi="Wingdings" w:hint="default"/>
      </w:rPr>
    </w:lvl>
  </w:abstractNum>
  <w:abstractNum w:abstractNumId="8" w15:restartNumberingAfterBreak="0">
    <w:nsid w:val="4F34558D"/>
    <w:multiLevelType w:val="hybridMultilevel"/>
    <w:tmpl w:val="9EC2FB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2F70594"/>
    <w:multiLevelType w:val="hybridMultilevel"/>
    <w:tmpl w:val="5F6AE5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883553D"/>
    <w:multiLevelType w:val="hybridMultilevel"/>
    <w:tmpl w:val="9F8ADA6A"/>
    <w:lvl w:ilvl="0" w:tplc="08090003">
      <w:start w:val="1"/>
      <w:numFmt w:val="bullet"/>
      <w:lvlText w:val="o"/>
      <w:lvlJc w:val="left"/>
      <w:pPr>
        <w:ind w:left="1429" w:hanging="360"/>
      </w:pPr>
      <w:rPr>
        <w:rFonts w:ascii="Courier New" w:hAnsi="Courier New" w:cs="Courier New"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5EA64FCF"/>
    <w:multiLevelType w:val="hybridMultilevel"/>
    <w:tmpl w:val="0FF0D6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766CF9"/>
    <w:multiLevelType w:val="hybridMultilevel"/>
    <w:tmpl w:val="D50250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21E68E4"/>
    <w:multiLevelType w:val="hybridMultilevel"/>
    <w:tmpl w:val="62CE16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6D42D6B"/>
    <w:multiLevelType w:val="hybridMultilevel"/>
    <w:tmpl w:val="53DA39D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AA73C06"/>
    <w:multiLevelType w:val="hybridMultilevel"/>
    <w:tmpl w:val="732E161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AC36927"/>
    <w:multiLevelType w:val="hybridMultilevel"/>
    <w:tmpl w:val="82347CF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677511650">
    <w:abstractNumId w:val="6"/>
  </w:num>
  <w:num w:numId="2" w16cid:durableId="1104811515">
    <w:abstractNumId w:val="16"/>
  </w:num>
  <w:num w:numId="3" w16cid:durableId="1377702233">
    <w:abstractNumId w:val="12"/>
  </w:num>
  <w:num w:numId="4" w16cid:durableId="54395373">
    <w:abstractNumId w:val="8"/>
  </w:num>
  <w:num w:numId="5" w16cid:durableId="106237383">
    <w:abstractNumId w:val="15"/>
  </w:num>
  <w:num w:numId="6" w16cid:durableId="639766071">
    <w:abstractNumId w:val="7"/>
  </w:num>
  <w:num w:numId="7" w16cid:durableId="1804731559">
    <w:abstractNumId w:val="0"/>
  </w:num>
  <w:num w:numId="8" w16cid:durableId="1487091049">
    <w:abstractNumId w:val="2"/>
  </w:num>
  <w:num w:numId="9" w16cid:durableId="1943609217">
    <w:abstractNumId w:val="5"/>
  </w:num>
  <w:num w:numId="10" w16cid:durableId="1149134511">
    <w:abstractNumId w:val="13"/>
  </w:num>
  <w:num w:numId="11" w16cid:durableId="855922969">
    <w:abstractNumId w:val="11"/>
  </w:num>
  <w:num w:numId="12" w16cid:durableId="754715940">
    <w:abstractNumId w:val="1"/>
  </w:num>
  <w:num w:numId="13" w16cid:durableId="1569263258">
    <w:abstractNumId w:val="14"/>
  </w:num>
  <w:num w:numId="14" w16cid:durableId="751047230">
    <w:abstractNumId w:val="9"/>
  </w:num>
  <w:num w:numId="15" w16cid:durableId="1593397203">
    <w:abstractNumId w:val="4"/>
  </w:num>
  <w:num w:numId="16" w16cid:durableId="1651785311">
    <w:abstractNumId w:val="3"/>
  </w:num>
  <w:num w:numId="17" w16cid:durableId="13708415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28A"/>
    <w:rsid w:val="000B672C"/>
    <w:rsid w:val="0010285F"/>
    <w:rsid w:val="001135D3"/>
    <w:rsid w:val="001429DB"/>
    <w:rsid w:val="001A6B98"/>
    <w:rsid w:val="00244678"/>
    <w:rsid w:val="002761C3"/>
    <w:rsid w:val="0028356D"/>
    <w:rsid w:val="002C6053"/>
    <w:rsid w:val="00357ABB"/>
    <w:rsid w:val="0037056F"/>
    <w:rsid w:val="00373FB3"/>
    <w:rsid w:val="003E4B92"/>
    <w:rsid w:val="003F7755"/>
    <w:rsid w:val="00440FB5"/>
    <w:rsid w:val="00457D3A"/>
    <w:rsid w:val="004A26DB"/>
    <w:rsid w:val="004D317E"/>
    <w:rsid w:val="004F4BC7"/>
    <w:rsid w:val="00527786"/>
    <w:rsid w:val="00533961"/>
    <w:rsid w:val="00542523"/>
    <w:rsid w:val="005461E2"/>
    <w:rsid w:val="005869D6"/>
    <w:rsid w:val="005A6955"/>
    <w:rsid w:val="005D1DB3"/>
    <w:rsid w:val="005F5F74"/>
    <w:rsid w:val="006574AE"/>
    <w:rsid w:val="0066738A"/>
    <w:rsid w:val="00697D8D"/>
    <w:rsid w:val="006A02F1"/>
    <w:rsid w:val="007266C8"/>
    <w:rsid w:val="00727B62"/>
    <w:rsid w:val="007313BD"/>
    <w:rsid w:val="007D102A"/>
    <w:rsid w:val="00817F76"/>
    <w:rsid w:val="00885525"/>
    <w:rsid w:val="008A5573"/>
    <w:rsid w:val="008A61D0"/>
    <w:rsid w:val="008D7B55"/>
    <w:rsid w:val="00900F4F"/>
    <w:rsid w:val="00983D86"/>
    <w:rsid w:val="00991047"/>
    <w:rsid w:val="009A528A"/>
    <w:rsid w:val="009B68DB"/>
    <w:rsid w:val="00A02985"/>
    <w:rsid w:val="00A6247F"/>
    <w:rsid w:val="00A647A7"/>
    <w:rsid w:val="00A72B6F"/>
    <w:rsid w:val="00A823D3"/>
    <w:rsid w:val="00AC40B1"/>
    <w:rsid w:val="00AD1F47"/>
    <w:rsid w:val="00AE164B"/>
    <w:rsid w:val="00B04C5F"/>
    <w:rsid w:val="00B62F04"/>
    <w:rsid w:val="00C04F74"/>
    <w:rsid w:val="00C91C87"/>
    <w:rsid w:val="00C94FC0"/>
    <w:rsid w:val="00D72E1D"/>
    <w:rsid w:val="00DA7210"/>
    <w:rsid w:val="00DB68BD"/>
    <w:rsid w:val="00DC5F5A"/>
    <w:rsid w:val="00DF5B2B"/>
    <w:rsid w:val="00E14231"/>
    <w:rsid w:val="00E415A1"/>
    <w:rsid w:val="00E67897"/>
    <w:rsid w:val="00EE57BA"/>
    <w:rsid w:val="00F0731B"/>
    <w:rsid w:val="00F1362C"/>
    <w:rsid w:val="00F23104"/>
    <w:rsid w:val="00F4640A"/>
    <w:rsid w:val="00F54C43"/>
    <w:rsid w:val="00F63A22"/>
    <w:rsid w:val="00FC3DFD"/>
    <w:rsid w:val="00FD42E4"/>
    <w:rsid w:val="00FE1F90"/>
    <w:rsid w:val="00FF4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F771"/>
  <w15:chartTrackingRefBased/>
  <w15:docId w15:val="{24D4F13C-9908-42FB-9FAC-E58D47B1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28A"/>
    <w:pPr>
      <w:spacing w:after="200" w:line="276" w:lineRule="auto"/>
    </w:pPr>
  </w:style>
  <w:style w:type="paragraph" w:styleId="Heading3">
    <w:name w:val="heading 3"/>
    <w:basedOn w:val="Normal"/>
    <w:next w:val="Normal"/>
    <w:link w:val="Heading3Char"/>
    <w:uiPriority w:val="9"/>
    <w:semiHidden/>
    <w:unhideWhenUsed/>
    <w:qFormat/>
    <w:rsid w:val="007266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28A"/>
    <w:pPr>
      <w:ind w:left="720"/>
      <w:contextualSpacing/>
    </w:pPr>
  </w:style>
  <w:style w:type="character" w:customStyle="1" w:styleId="phone">
    <w:name w:val="phone"/>
    <w:basedOn w:val="DefaultParagraphFont"/>
    <w:rsid w:val="009A528A"/>
  </w:style>
  <w:style w:type="character" w:styleId="Hyperlink">
    <w:name w:val="Hyperlink"/>
    <w:basedOn w:val="DefaultParagraphFont"/>
    <w:uiPriority w:val="99"/>
    <w:unhideWhenUsed/>
    <w:rsid w:val="006A02F1"/>
    <w:rPr>
      <w:color w:val="0563C1" w:themeColor="hyperlink"/>
      <w:u w:val="single"/>
    </w:rPr>
  </w:style>
  <w:style w:type="character" w:styleId="UnresolvedMention">
    <w:name w:val="Unresolved Mention"/>
    <w:basedOn w:val="DefaultParagraphFont"/>
    <w:uiPriority w:val="99"/>
    <w:semiHidden/>
    <w:unhideWhenUsed/>
    <w:rsid w:val="006A02F1"/>
    <w:rPr>
      <w:color w:val="605E5C"/>
      <w:shd w:val="clear" w:color="auto" w:fill="E1DFDD"/>
    </w:rPr>
  </w:style>
  <w:style w:type="character" w:customStyle="1" w:styleId="Heading3Char">
    <w:name w:val="Heading 3 Char"/>
    <w:basedOn w:val="DefaultParagraphFont"/>
    <w:link w:val="Heading3"/>
    <w:uiPriority w:val="9"/>
    <w:semiHidden/>
    <w:rsid w:val="007266C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nhs.uk/articles/understanding-polypharmacy-overprescribing-and-deprescribin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3969E660A14D42B3847AA2CAADA2BC" ma:contentTypeVersion="4" ma:contentTypeDescription="Create a new document." ma:contentTypeScope="" ma:versionID="c762a037842f4a8feff26e8448517a08">
  <xsd:schema xmlns:xsd="http://www.w3.org/2001/XMLSchema" xmlns:xs="http://www.w3.org/2001/XMLSchema" xmlns:p="http://schemas.microsoft.com/office/2006/metadata/properties" xmlns:ns3="2aae441b-f20e-4633-ae91-389f2d122e41" targetNamespace="http://schemas.microsoft.com/office/2006/metadata/properties" ma:root="true" ma:fieldsID="2f17aa151908ffc306bd230b3070e00a" ns3:_="">
    <xsd:import namespace="2aae441b-f20e-4633-ae91-389f2d122e4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ae441b-f20e-4633-ae91-389f2d12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1AD03-DD05-4AAA-A5AB-FCA72C51BF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737AA2-1279-4411-B3E2-FBC7E019EDBA}">
  <ds:schemaRefs>
    <ds:schemaRef ds:uri="http://schemas.microsoft.com/sharepoint/v3/contenttype/forms"/>
  </ds:schemaRefs>
</ds:datastoreItem>
</file>

<file path=customXml/itemProps3.xml><?xml version="1.0" encoding="utf-8"?>
<ds:datastoreItem xmlns:ds="http://schemas.openxmlformats.org/officeDocument/2006/customXml" ds:itemID="{B09320EE-E9E5-46B8-8808-321AB9292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ae441b-f20e-4633-ae91-389f2d122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Chiltern</dc:creator>
  <cp:keywords/>
  <dc:description/>
  <cp:lastModifiedBy>DENYS WILLIAMS</cp:lastModifiedBy>
  <cp:revision>4</cp:revision>
  <dcterms:created xsi:type="dcterms:W3CDTF">2025-10-24T16:32:00Z</dcterms:created>
  <dcterms:modified xsi:type="dcterms:W3CDTF">2025-10-24T16:34:00Z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0x010100743969E660A14D42B3847AA2CAADA2BC</vt:lpwstr>
  </property>
</Properties>
</file>